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84159" w14:textId="77777777" w:rsidR="00F31864" w:rsidRDefault="00F31864">
      <w:pPr>
        <w:widowControl w:val="0"/>
      </w:pPr>
    </w:p>
    <w:tbl>
      <w:tblPr>
        <w:tblStyle w:val="a5"/>
        <w:tblW w:w="9478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71"/>
        <w:gridCol w:w="1727"/>
        <w:gridCol w:w="2438"/>
        <w:gridCol w:w="2532"/>
      </w:tblGrid>
      <w:tr w:rsidR="00F31864" w14:paraId="67035F49" w14:textId="77777777">
        <w:trPr>
          <w:trHeight w:val="1395"/>
        </w:trPr>
        <w:tc>
          <w:tcPr>
            <w:tcW w:w="2781" w:type="dxa"/>
            <w:gridSpan w:val="2"/>
            <w:tcBorders>
              <w:top w:val="single" w:sz="9" w:space="0" w:color="7F7F7F"/>
              <w:left w:val="single" w:sz="9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DF88" w14:textId="77777777" w:rsidR="00F31864" w:rsidRDefault="000A176D" w:rsidP="006C45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384" w:lineRule="auto"/>
              <w:ind w:leftChars="151" w:left="332"/>
              <w:rPr>
                <w:rFonts w:ascii="바탕" w:eastAsia="바탕" w:hAnsi="바탕" w:cs="바탕"/>
                <w:sz w:val="20"/>
                <w:szCs w:val="20"/>
              </w:rPr>
            </w:pPr>
            <w:r>
              <w:rPr>
                <w:rFonts w:ascii="바탕" w:eastAsia="바탕" w:hAnsi="바탕" w:cs="바탕"/>
                <w:noProof/>
                <w:sz w:val="20"/>
                <w:szCs w:val="20"/>
              </w:rPr>
              <w:drawing>
                <wp:inline distT="0" distB="0" distL="0" distR="0" wp14:anchorId="69B3322D" wp14:editId="353E4AB0">
                  <wp:extent cx="1352550" cy="42021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146" cy="42319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5" w:type="dxa"/>
            <w:gridSpan w:val="2"/>
            <w:tcBorders>
              <w:top w:val="single" w:sz="9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22F8" w14:textId="77777777" w:rsidR="00F31864" w:rsidRDefault="000A176D" w:rsidP="006C45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464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>
              <w:rPr>
                <w:rFonts w:ascii="맑은 고딕" w:eastAsia="맑은 고딕" w:hAnsi="맑은 고딕" w:cs="맑은 고딕"/>
                <w:b/>
                <w:color w:val="4C4C4C"/>
                <w:sz w:val="48"/>
                <w:szCs w:val="48"/>
              </w:rPr>
              <w:t>Press Release</w:t>
            </w:r>
          </w:p>
        </w:tc>
        <w:tc>
          <w:tcPr>
            <w:tcW w:w="2532" w:type="dxa"/>
            <w:tcBorders>
              <w:top w:val="single" w:sz="9" w:space="0" w:color="7F7F7F"/>
              <w:left w:val="single" w:sz="4" w:space="0" w:color="7F7F7F"/>
              <w:bottom w:val="single" w:sz="4" w:space="0" w:color="7F7F7F"/>
              <w:right w:val="single" w:sz="9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D77A2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JEONJU International Film Festival</w:t>
            </w:r>
          </w:p>
        </w:tc>
      </w:tr>
      <w:tr w:rsidR="00F31864" w14:paraId="09485F75" w14:textId="77777777">
        <w:trPr>
          <w:trHeight w:val="588"/>
        </w:trPr>
        <w:tc>
          <w:tcPr>
            <w:tcW w:w="2410" w:type="dxa"/>
            <w:tcBorders>
              <w:top w:val="single" w:sz="4" w:space="0" w:color="7F7F7F"/>
              <w:left w:val="single" w:sz="9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6B60C5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Distribution date</w:t>
            </w:r>
          </w:p>
        </w:tc>
        <w:tc>
          <w:tcPr>
            <w:tcW w:w="2098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6C1299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2025. 03. 18.</w:t>
            </w:r>
          </w:p>
        </w:tc>
        <w:tc>
          <w:tcPr>
            <w:tcW w:w="24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1257C9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Requested release date</w:t>
            </w:r>
          </w:p>
        </w:tc>
        <w:tc>
          <w:tcPr>
            <w:tcW w:w="25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9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BEC2EA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2025. 03. 18.</w:t>
            </w:r>
          </w:p>
        </w:tc>
      </w:tr>
      <w:tr w:rsidR="00F31864" w14:paraId="672BDCB5" w14:textId="77777777">
        <w:trPr>
          <w:trHeight w:val="880"/>
        </w:trPr>
        <w:tc>
          <w:tcPr>
            <w:tcW w:w="2410" w:type="dxa"/>
            <w:tcBorders>
              <w:top w:val="single" w:sz="4" w:space="0" w:color="7F7F7F"/>
              <w:left w:val="single" w:sz="9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82B3D1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Department in charge</w:t>
            </w:r>
          </w:p>
        </w:tc>
        <w:tc>
          <w:tcPr>
            <w:tcW w:w="2098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92821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Publicity Team</w:t>
            </w:r>
          </w:p>
        </w:tc>
        <w:tc>
          <w:tcPr>
            <w:tcW w:w="24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52D3D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Contact</w:t>
            </w:r>
          </w:p>
        </w:tc>
        <w:tc>
          <w:tcPr>
            <w:tcW w:w="25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9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65604A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foreign@jeonjufest.kr</w:t>
            </w:r>
          </w:p>
        </w:tc>
      </w:tr>
      <w:tr w:rsidR="00F31864" w14:paraId="735D31A2" w14:textId="77777777">
        <w:trPr>
          <w:trHeight w:val="335"/>
        </w:trPr>
        <w:tc>
          <w:tcPr>
            <w:tcW w:w="9478" w:type="dxa"/>
            <w:gridSpan w:val="5"/>
            <w:tcBorders>
              <w:top w:val="single" w:sz="9" w:space="0" w:color="7F7F7F"/>
              <w:left w:val="nil"/>
              <w:bottom w:val="single" w:sz="5" w:space="0" w:color="000000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BF0631" w14:textId="77777777" w:rsidR="00F31864" w:rsidRDefault="00F3186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336" w:lineRule="auto"/>
              <w:jc w:val="center"/>
              <w:rPr>
                <w:rFonts w:ascii="맑은 고딕" w:eastAsia="맑은 고딕" w:hAnsi="맑은 고딕" w:cs="맑은 고딕"/>
                <w:b/>
                <w:sz w:val="20"/>
                <w:szCs w:val="20"/>
              </w:rPr>
            </w:pPr>
          </w:p>
        </w:tc>
      </w:tr>
      <w:tr w:rsidR="00F31864" w14:paraId="56A29434" w14:textId="77777777">
        <w:trPr>
          <w:trHeight w:val="1898"/>
        </w:trPr>
        <w:tc>
          <w:tcPr>
            <w:tcW w:w="9478" w:type="dxa"/>
            <w:gridSpan w:val="5"/>
            <w:tcBorders>
              <w:top w:val="single" w:sz="5" w:space="0" w:color="000000"/>
              <w:left w:val="single" w:sz="4" w:space="0" w:color="7F7F7F"/>
              <w:bottom w:val="single" w:sz="6" w:space="0" w:color="000000"/>
              <w:right w:val="single" w:sz="4" w:space="0" w:color="7F7F7F"/>
            </w:tcBorders>
            <w:shd w:val="clear" w:color="auto" w:fill="FAF3DB"/>
            <w:vAlign w:val="center"/>
          </w:tcPr>
          <w:p w14:paraId="5945F7A8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</w:rPr>
            </w:pPr>
            <w:r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</w:rPr>
              <w:t>Beloved Multi-Artist Lee Jung-</w:t>
            </w:r>
            <w:proofErr w:type="spellStart"/>
            <w:r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</w:rPr>
              <w:t>hyun</w:t>
            </w:r>
            <w:proofErr w:type="spellEnd"/>
            <w:r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</w:rPr>
              <w:t xml:space="preserve"> Meets the Audience </w:t>
            </w:r>
          </w:p>
          <w:p w14:paraId="6C3ABFC5" w14:textId="72450EED" w:rsidR="00F31864" w:rsidRDefault="00BC30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  <w:vertAlign w:val="superscript"/>
              </w:rPr>
            </w:pPr>
            <w:r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</w:rPr>
              <w:t>A</w:t>
            </w:r>
            <w:r w:rsidR="000A176D"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</w:rPr>
              <w:t>s</w:t>
            </w:r>
            <w:r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b/>
                <w:color w:val="B21010"/>
                <w:sz w:val="32"/>
                <w:szCs w:val="32"/>
              </w:rPr>
              <w:t>t</w:t>
            </w:r>
            <w:r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</w:rPr>
              <w:t>he</w:t>
            </w:r>
            <w:r w:rsidR="000A176D">
              <w:rPr>
                <w:rFonts w:ascii="맑은 고딕" w:eastAsia="맑은 고딕" w:hAnsi="맑은 고딕" w:cs="맑은 고딕"/>
                <w:b/>
                <w:color w:val="B21010"/>
                <w:sz w:val="32"/>
                <w:szCs w:val="32"/>
              </w:rPr>
              <w:t xml:space="preserve"> Programmer of the Year at the 26th JEONJU IFF!</w:t>
            </w:r>
          </w:p>
          <w:p w14:paraId="24DBDD4F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맑은 고딕" w:eastAsia="맑은 고딕" w:hAnsi="맑은 고딕" w:cs="맑은 고딕"/>
                <w:color w:val="B21010"/>
                <w:sz w:val="20"/>
                <w:szCs w:val="20"/>
              </w:rPr>
            </w:pPr>
            <w:r>
              <w:rPr>
                <w:rFonts w:ascii="맑은 고딕" w:eastAsia="맑은 고딕" w:hAnsi="맑은 고딕" w:cs="맑은 고딕"/>
                <w:color w:val="B21010"/>
                <w:sz w:val="20"/>
                <w:szCs w:val="20"/>
              </w:rPr>
              <w:t>- Chosen as the 5th J Special: Programmer of the Year</w:t>
            </w:r>
          </w:p>
          <w:p w14:paraId="21C5D32D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맑은 고딕" w:eastAsia="맑은 고딕" w:hAnsi="맑은 고딕" w:cs="맑은 고딕"/>
                <w:color w:val="B21010"/>
                <w:sz w:val="20"/>
                <w:szCs w:val="20"/>
              </w:rPr>
            </w:pPr>
            <w:r>
              <w:rPr>
                <w:rFonts w:ascii="맑은 고딕" w:eastAsia="맑은 고딕" w:hAnsi="맑은 고딕" w:cs="맑은 고딕"/>
                <w:color w:val="B21010"/>
                <w:sz w:val="20"/>
                <w:szCs w:val="20"/>
              </w:rPr>
              <w:t>- 6 Screenings &amp; J Special Class</w:t>
            </w:r>
          </w:p>
          <w:p w14:paraId="3D433705" w14:textId="77777777" w:rsidR="00F31864" w:rsidRDefault="000A176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맑은 고딕" w:eastAsia="맑은 고딕" w:hAnsi="맑은 고딕" w:cs="맑은 고딕"/>
                <w:color w:val="B21010"/>
                <w:sz w:val="20"/>
                <w:szCs w:val="20"/>
              </w:rPr>
            </w:pPr>
            <w:r>
              <w:rPr>
                <w:rFonts w:ascii="맑은 고딕" w:eastAsia="맑은 고딕" w:hAnsi="맑은 고딕" w:cs="맑은 고딕"/>
                <w:color w:val="B21010"/>
                <w:sz w:val="20"/>
                <w:szCs w:val="20"/>
              </w:rPr>
              <w:t>- Directorial Debut Short Film</w:t>
            </w:r>
            <w:r>
              <w:rPr>
                <w:rFonts w:ascii="맑은 고딕" w:eastAsia="맑은 고딕" w:hAnsi="맑은 고딕" w:cs="맑은 고딕"/>
                <w:i/>
                <w:color w:val="B21010"/>
                <w:sz w:val="20"/>
                <w:szCs w:val="20"/>
              </w:rPr>
              <w:t xml:space="preserve"> Toe-Tapping Tunes</w:t>
            </w:r>
            <w:r>
              <w:rPr>
                <w:rFonts w:ascii="맑은 고딕" w:eastAsia="맑은 고딕" w:hAnsi="맑은 고딕" w:cs="맑은 고딕"/>
                <w:color w:val="B21010"/>
                <w:sz w:val="20"/>
                <w:szCs w:val="20"/>
              </w:rPr>
              <w:t xml:space="preserve"> to Premiere in Korean Cinema</w:t>
            </w:r>
          </w:p>
        </w:tc>
      </w:tr>
    </w:tbl>
    <w:p w14:paraId="361C837B" w14:textId="77777777" w:rsidR="00F31864" w:rsidRDefault="00F31864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jc w:val="both"/>
        <w:rPr>
          <w:rFonts w:ascii="맑은 고딕" w:eastAsia="맑은 고딕" w:hAnsi="맑은 고딕" w:cs="맑은 고딕"/>
          <w:sz w:val="20"/>
          <w:szCs w:val="20"/>
        </w:rPr>
      </w:pPr>
    </w:p>
    <w:p w14:paraId="7EECD16F" w14:textId="3B7026A3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t xml:space="preserve">The 26th JEONJU International </w:t>
      </w:r>
      <w:r w:rsidRPr="00D13CE1">
        <w:rPr>
          <w:rFonts w:ascii="맑은 고딕" w:eastAsia="맑은 고딕" w:hAnsi="맑은 고딕" w:cs="맑은 고딕"/>
          <w:sz w:val="20"/>
          <w:szCs w:val="20"/>
        </w:rPr>
        <w:t>Film Festival</w:t>
      </w:r>
      <w:r w:rsidR="007D0469" w:rsidRPr="00D13CE1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D13CE1">
        <w:rPr>
          <w:rFonts w:ascii="맑은 고딕" w:eastAsia="맑은 고딕" w:hAnsi="맑은 고딕" w:cs="맑은 고딕"/>
          <w:sz w:val="20"/>
          <w:szCs w:val="20"/>
        </w:rPr>
        <w:t>(JEONJU</w:t>
      </w:r>
      <w:r>
        <w:rPr>
          <w:rFonts w:ascii="맑은 고딕" w:eastAsia="맑은 고딕" w:hAnsi="맑은 고딕" w:cs="맑은 고딕"/>
          <w:sz w:val="20"/>
          <w:szCs w:val="20"/>
        </w:rPr>
        <w:t xml:space="preserve"> IFF, Festival Co-Directors Min 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Sungwook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and Jung Junho) selected Lee Jung-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hyun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as the Programmer of the Year.</w:t>
      </w:r>
    </w:p>
    <w:p w14:paraId="5E2B81AA" w14:textId="77777777" w:rsidR="00F31864" w:rsidRDefault="00F31864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jc w:val="both"/>
        <w:rPr>
          <w:rFonts w:ascii="맑은 고딕" w:eastAsia="맑은 고딕" w:hAnsi="맑은 고딕" w:cs="맑은 고딕"/>
          <w:sz w:val="20"/>
          <w:szCs w:val="20"/>
        </w:rPr>
      </w:pPr>
    </w:p>
    <w:p w14:paraId="461A37CA" w14:textId="77777777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jc w:val="center"/>
        <w:rPr>
          <w:rFonts w:ascii="맑은 고딕" w:eastAsia="맑은 고딕" w:hAnsi="맑은 고딕" w:cs="맑은 고딕"/>
        </w:rPr>
      </w:pPr>
      <w:r>
        <w:rPr>
          <w:rFonts w:ascii="맑은 고딕" w:eastAsia="맑은 고딕" w:hAnsi="맑은 고딕" w:cs="맑은 고딕"/>
          <w:noProof/>
        </w:rPr>
        <w:drawing>
          <wp:inline distT="114300" distB="114300" distL="114300" distR="114300" wp14:anchorId="75638ECF" wp14:editId="70D6FB19">
            <wp:extent cx="2257425" cy="2924991"/>
            <wp:effectExtent l="0" t="0" r="0" b="8890"/>
            <wp:docPr id="1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0914" cy="29295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DB22D6" w14:textId="453B0FEA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lastRenderedPageBreak/>
        <w:t xml:space="preserve">J Special: Programmer of the Year is a unique section of the JEONJU IFF, where a filmmaker from various fields is invited to curate a selection of films that reflect their personal cinematic perspective and tastes. Since its launch at the 22nd JEONJU IFF with actress Ryu 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Hyunkyung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>, followed by director Yeon Sang-ho, actor</w:t>
      </w:r>
      <w:r w:rsidR="00A31011">
        <w:rPr>
          <w:rFonts w:ascii="맑은 고딕" w:eastAsia="맑은 고딕" w:hAnsi="맑은 고딕" w:cs="맑은 고딕"/>
          <w:sz w:val="20"/>
          <w:szCs w:val="20"/>
        </w:rPr>
        <w:t xml:space="preserve"> and director</w:t>
      </w:r>
      <w:r>
        <w:rPr>
          <w:rFonts w:ascii="맑은 고딕" w:eastAsia="맑은 고딕" w:hAnsi="맑은 고딕" w:cs="맑은 고딕"/>
          <w:sz w:val="20"/>
          <w:szCs w:val="20"/>
        </w:rPr>
        <w:t xml:space="preserve"> Bek Hyunjin, and director Hur 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Jinho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>, this section has become one of the festival’s most anticipated highlights.</w:t>
      </w:r>
    </w:p>
    <w:p w14:paraId="4FD45F81" w14:textId="52E54678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t>For its fifth edition, actress Lee Jung-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hyun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takes on the role of this year’s special programmer. A celebrated multi-artist, Lee has captivated audiences as both an actress and a singer. She made her acting debut at just 15 years old in director Jang Sun-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woo’s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A Petal </w:t>
      </w:r>
      <w:r>
        <w:rPr>
          <w:rFonts w:ascii="맑은 고딕" w:eastAsia="맑은 고딕" w:hAnsi="맑은 고딕" w:cs="맑은 고딕"/>
          <w:sz w:val="20"/>
          <w:szCs w:val="20"/>
        </w:rPr>
        <w:t xml:space="preserve">(1996), a performance that earned her numerous accolades and recognition as a young talent. At 20, she expanded her career into the music industry, becoming a pioneering K-pop techno artist. She later returned to acting with </w:t>
      </w:r>
      <w:proofErr w:type="spellStart"/>
      <w:r w:rsidR="007D0469" w:rsidRPr="00D13CE1">
        <w:rPr>
          <w:rFonts w:ascii="맑은 고딕" w:eastAsia="맑은 고딕" w:hAnsi="맑은 고딕" w:cs="맑은 고딕" w:hint="eastAsia"/>
          <w:sz w:val="20"/>
          <w:szCs w:val="20"/>
        </w:rPr>
        <w:t>P</w:t>
      </w:r>
      <w:r w:rsidR="007D0469" w:rsidRPr="00D13CE1">
        <w:rPr>
          <w:rFonts w:ascii="맑은 고딕" w:eastAsia="맑은 고딕" w:hAnsi="맑은 고딕" w:cs="맑은 고딕"/>
          <w:sz w:val="20"/>
          <w:szCs w:val="20"/>
        </w:rPr>
        <w:t>ARKing</w:t>
      </w:r>
      <w:proofErr w:type="spellEnd"/>
      <w:r w:rsidR="007D0469" w:rsidRPr="00D13CE1">
        <w:rPr>
          <w:rFonts w:ascii="맑은 고딕" w:eastAsia="맑은 고딕" w:hAnsi="맑은 고딕" w:cs="맑은 고딕"/>
          <w:sz w:val="20"/>
          <w:szCs w:val="20"/>
        </w:rPr>
        <w:t xml:space="preserve"> </w:t>
      </w:r>
      <w:proofErr w:type="spellStart"/>
      <w:r w:rsidR="007D0469" w:rsidRPr="00D13CE1">
        <w:rPr>
          <w:rFonts w:ascii="맑은 고딕" w:eastAsia="맑은 고딕" w:hAnsi="맑은 고딕" w:cs="맑은 고딕"/>
          <w:sz w:val="20"/>
          <w:szCs w:val="20"/>
        </w:rPr>
        <w:t>CHANce</w:t>
      </w:r>
      <w:proofErr w:type="spellEnd"/>
      <w:r w:rsidR="007D0469" w:rsidRPr="00D13CE1">
        <w:rPr>
          <w:rFonts w:ascii="맑은 고딕" w:eastAsia="맑은 고딕" w:hAnsi="맑은 고딕" w:cs="맑은 고딕"/>
          <w:sz w:val="20"/>
          <w:szCs w:val="20"/>
        </w:rPr>
        <w:t xml:space="preserve"> (Park Chan-wook, Park Chan-</w:t>
      </w:r>
      <w:proofErr w:type="spellStart"/>
      <w:r w:rsidR="007D0469" w:rsidRPr="00D13CE1">
        <w:rPr>
          <w:rFonts w:ascii="맑은 고딕" w:eastAsia="맑은 고딕" w:hAnsi="맑은 고딕" w:cs="맑은 고딕"/>
          <w:sz w:val="20"/>
          <w:szCs w:val="20"/>
        </w:rPr>
        <w:t>kyong</w:t>
      </w:r>
      <w:proofErr w:type="spellEnd"/>
      <w:r w:rsidR="007D0469" w:rsidRPr="00D13CE1">
        <w:rPr>
          <w:rFonts w:ascii="맑은 고딕" w:eastAsia="맑은 고딕" w:hAnsi="맑은 고딕" w:cs="맑은 고딕"/>
          <w:sz w:val="20"/>
          <w:szCs w:val="20"/>
        </w:rPr>
        <w:t>)</w:t>
      </w:r>
      <w:r w:rsidRPr="00D13CE1">
        <w:rPr>
          <w:rFonts w:ascii="맑은 고딕" w:eastAsia="맑은 고딕" w:hAnsi="맑은 고딕" w:cs="맑은 고딕"/>
          <w:sz w:val="20"/>
          <w:szCs w:val="20"/>
        </w:rPr>
        <w:t>’s short</w:t>
      </w:r>
      <w:r>
        <w:rPr>
          <w:rFonts w:ascii="맑은 고딕" w:eastAsia="맑은 고딕" w:hAnsi="맑은 고딕" w:cs="맑은 고딕"/>
          <w:sz w:val="20"/>
          <w:szCs w:val="20"/>
        </w:rPr>
        <w:t xml:space="preserve"> film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Night Fishing </w:t>
      </w:r>
      <w:r>
        <w:rPr>
          <w:rFonts w:ascii="맑은 고딕" w:eastAsia="맑은 고딕" w:hAnsi="맑은 고딕" w:cs="맑은 고딕"/>
          <w:sz w:val="20"/>
          <w:szCs w:val="20"/>
        </w:rPr>
        <w:t xml:space="preserve">(2011), which won the Golden Bear for Best Short Film at the Berlinale. Since then, she has delivered acclaimed performances in films such as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Roaring Currents </w:t>
      </w:r>
      <w:r>
        <w:rPr>
          <w:rFonts w:ascii="맑은 고딕" w:eastAsia="맑은 고딕" w:hAnsi="맑은 고딕" w:cs="맑은 고딕"/>
          <w:sz w:val="20"/>
          <w:szCs w:val="20"/>
        </w:rPr>
        <w:t xml:space="preserve">(2014),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Alice </w:t>
      </w:r>
      <w:proofErr w:type="gramStart"/>
      <w:r w:rsidR="007D0469" w:rsidRPr="00D13CE1">
        <w:rPr>
          <w:rFonts w:ascii="맑은 고딕" w:eastAsia="맑은 고딕" w:hAnsi="맑은 고딕" w:cs="맑은 고딕"/>
          <w:i/>
          <w:sz w:val="20"/>
          <w:szCs w:val="20"/>
        </w:rPr>
        <w:t>I</w:t>
      </w:r>
      <w:r w:rsidRPr="00D13CE1">
        <w:rPr>
          <w:rFonts w:ascii="맑은 고딕" w:eastAsia="맑은 고딕" w:hAnsi="맑은 고딕" w:cs="맑은 고딕"/>
          <w:i/>
          <w:sz w:val="20"/>
          <w:szCs w:val="20"/>
        </w:rPr>
        <w:t>n</w:t>
      </w:r>
      <w:proofErr w:type="gramEnd"/>
      <w:r>
        <w:rPr>
          <w:rFonts w:ascii="맑은 고딕" w:eastAsia="맑은 고딕" w:hAnsi="맑은 고딕" w:cs="맑은 고딕"/>
          <w:i/>
          <w:sz w:val="20"/>
          <w:szCs w:val="20"/>
        </w:rPr>
        <w:t xml:space="preserve"> </w:t>
      </w:r>
      <w:proofErr w:type="spellStart"/>
      <w:r>
        <w:rPr>
          <w:rFonts w:ascii="맑은 고딕" w:eastAsia="맑은 고딕" w:hAnsi="맑은 고딕" w:cs="맑은 고딕"/>
          <w:i/>
          <w:sz w:val="20"/>
          <w:szCs w:val="20"/>
        </w:rPr>
        <w:t>Earnestland</w:t>
      </w:r>
      <w:proofErr w:type="spellEnd"/>
      <w:r>
        <w:rPr>
          <w:rFonts w:ascii="맑은 고딕" w:eastAsia="맑은 고딕" w:hAnsi="맑은 고딕" w:cs="맑은 고딕"/>
          <w:i/>
          <w:sz w:val="20"/>
          <w:szCs w:val="20"/>
        </w:rPr>
        <w:t xml:space="preserve"> </w:t>
      </w:r>
      <w:r>
        <w:rPr>
          <w:rFonts w:ascii="맑은 고딕" w:eastAsia="맑은 고딕" w:hAnsi="맑은 고딕" w:cs="맑은 고딕"/>
          <w:sz w:val="20"/>
          <w:szCs w:val="20"/>
        </w:rPr>
        <w:t xml:space="preserve">(2014),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Peninsula </w:t>
      </w:r>
      <w:r>
        <w:rPr>
          <w:rFonts w:ascii="맑은 고딕" w:eastAsia="맑은 고딕" w:hAnsi="맑은 고딕" w:cs="맑은 고딕"/>
          <w:sz w:val="20"/>
          <w:szCs w:val="20"/>
        </w:rPr>
        <w:t xml:space="preserve">(2020),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Decision to Leave </w:t>
      </w:r>
      <w:r>
        <w:rPr>
          <w:rFonts w:ascii="맑은 고딕" w:eastAsia="맑은 고딕" w:hAnsi="맑은 고딕" w:cs="맑은 고딕"/>
          <w:sz w:val="20"/>
          <w:szCs w:val="20"/>
        </w:rPr>
        <w:t xml:space="preserve">(2022), and the drama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Parasyte: The Grey </w:t>
      </w:r>
      <w:r>
        <w:rPr>
          <w:rFonts w:ascii="맑은 고딕" w:eastAsia="맑은 고딕" w:hAnsi="맑은 고딕" w:cs="맑은 고딕"/>
          <w:sz w:val="20"/>
          <w:szCs w:val="20"/>
        </w:rPr>
        <w:t>(2024).</w:t>
      </w:r>
    </w:p>
    <w:p w14:paraId="14EED34F" w14:textId="534439DF" w:rsidR="006C4542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t xml:space="preserve">As the Programmer of the Year, she selected three featured films and three curated films, reflecting her deep love for cinema. For the curated selections,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Sympathy for Mr. Vengeance </w:t>
      </w:r>
      <w:r>
        <w:rPr>
          <w:rFonts w:ascii="맑은 고딕" w:eastAsia="맑은 고딕" w:hAnsi="맑은 고딕" w:cs="맑은 고딕"/>
          <w:sz w:val="20"/>
          <w:szCs w:val="20"/>
        </w:rPr>
        <w:t xml:space="preserve">(2002), Park Chan-wook’s thriller that gave her a new perspective on cinema; </w:t>
      </w:r>
      <w:r>
        <w:rPr>
          <w:rFonts w:ascii="맑은 고딕" w:eastAsia="맑은 고딕" w:hAnsi="맑은 고딕" w:cs="맑은 고딕"/>
          <w:i/>
          <w:sz w:val="20"/>
          <w:szCs w:val="20"/>
        </w:rPr>
        <w:t>Nobody Knows</w:t>
      </w:r>
      <w:r>
        <w:rPr>
          <w:rFonts w:ascii="맑은 고딕" w:eastAsia="맑은 고딕" w:hAnsi="맑은 고딕" w:cs="맑은 고딕"/>
          <w:sz w:val="20"/>
          <w:szCs w:val="20"/>
        </w:rPr>
        <w:t xml:space="preserve"> (2004</w:t>
      </w:r>
      <w:r w:rsidRPr="00D13CE1">
        <w:rPr>
          <w:rFonts w:ascii="맑은 고딕" w:eastAsia="맑은 고딕" w:hAnsi="맑은 고딕" w:cs="맑은 고딕"/>
          <w:sz w:val="20"/>
          <w:szCs w:val="20"/>
        </w:rPr>
        <w:t>), Kore-</w:t>
      </w:r>
      <w:proofErr w:type="spellStart"/>
      <w:r w:rsidRPr="00D13CE1">
        <w:rPr>
          <w:rFonts w:ascii="맑은 고딕" w:eastAsia="맑은 고딕" w:hAnsi="맑은 고딕" w:cs="맑은 고딕"/>
          <w:sz w:val="20"/>
          <w:szCs w:val="20"/>
        </w:rPr>
        <w:t>eda</w:t>
      </w:r>
      <w:proofErr w:type="spellEnd"/>
      <w:r w:rsidR="007D0469" w:rsidRPr="00D13CE1">
        <w:rPr>
          <w:rFonts w:ascii="맑은 고딕" w:eastAsia="맑은 고딕" w:hAnsi="맑은 고딕" w:cs="맑은 고딕"/>
          <w:sz w:val="20"/>
          <w:szCs w:val="20"/>
        </w:rPr>
        <w:t xml:space="preserve"> Hirokazu</w:t>
      </w:r>
      <w:r w:rsidRPr="00D13CE1">
        <w:rPr>
          <w:rFonts w:ascii="맑은 고딕" w:eastAsia="맑은 고딕" w:hAnsi="맑은 고딕" w:cs="맑은 고딕"/>
          <w:sz w:val="20"/>
          <w:szCs w:val="20"/>
        </w:rPr>
        <w:t>’s</w:t>
      </w:r>
      <w:r>
        <w:rPr>
          <w:rFonts w:ascii="맑은 고딕" w:eastAsia="맑은 고딕" w:hAnsi="맑은 고딕" w:cs="맑은 고딕"/>
          <w:sz w:val="20"/>
          <w:szCs w:val="20"/>
        </w:rPr>
        <w:t xml:space="preserve"> poignant drama, which attracted her from the very first scene and left her in tears by the end; and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The Child </w:t>
      </w:r>
      <w:r>
        <w:rPr>
          <w:rFonts w:ascii="맑은 고딕" w:eastAsia="맑은 고딕" w:hAnsi="맑은 고딕" w:cs="맑은 고딕"/>
          <w:sz w:val="20"/>
          <w:szCs w:val="20"/>
        </w:rPr>
        <w:t xml:space="preserve">(2005), A deeply affecting work by Dardenne brothers, which left her with a lingering sense of melancholy have been chosen. </w:t>
      </w:r>
    </w:p>
    <w:p w14:paraId="2160CA22" w14:textId="1162C366" w:rsidR="00F31864" w:rsidRDefault="006C4542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noProof/>
        </w:rPr>
        <w:drawing>
          <wp:inline distT="0" distB="0" distL="0" distR="0" wp14:anchorId="0A9B4D35" wp14:editId="33956E48">
            <wp:extent cx="5943600" cy="1117600"/>
            <wp:effectExtent l="0" t="0" r="0" b="635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17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372DE8" w14:textId="61B9D45B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center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t xml:space="preserve">▲ From the left: </w:t>
      </w:r>
      <w:r>
        <w:rPr>
          <w:rFonts w:ascii="맑은 고딕" w:eastAsia="맑은 고딕" w:hAnsi="맑은 고딕" w:cs="맑은 고딕"/>
          <w:i/>
          <w:sz w:val="20"/>
          <w:szCs w:val="20"/>
        </w:rPr>
        <w:t>Sympathy for Mr. Vengeance</w:t>
      </w:r>
      <w:r>
        <w:rPr>
          <w:rFonts w:ascii="맑은 고딕" w:eastAsia="맑은 고딕" w:hAnsi="맑은 고딕" w:cs="맑은 고딕"/>
          <w:sz w:val="20"/>
          <w:szCs w:val="20"/>
        </w:rPr>
        <w:t xml:space="preserve">, </w:t>
      </w:r>
      <w:r>
        <w:rPr>
          <w:rFonts w:ascii="맑은 고딕" w:eastAsia="맑은 고딕" w:hAnsi="맑은 고딕" w:cs="맑은 고딕"/>
          <w:i/>
          <w:sz w:val="20"/>
          <w:szCs w:val="20"/>
        </w:rPr>
        <w:t>Nobody Knows</w:t>
      </w:r>
      <w:r>
        <w:rPr>
          <w:rFonts w:ascii="맑은 고딕" w:eastAsia="맑은 고딕" w:hAnsi="맑은 고딕" w:cs="맑은 고딕"/>
          <w:sz w:val="20"/>
          <w:szCs w:val="20"/>
        </w:rPr>
        <w:t xml:space="preserve">, </w:t>
      </w:r>
      <w:r>
        <w:rPr>
          <w:rFonts w:ascii="맑은 고딕" w:eastAsia="맑은 고딕" w:hAnsi="맑은 고딕" w:cs="맑은 고딕"/>
          <w:i/>
          <w:sz w:val="20"/>
          <w:szCs w:val="20"/>
        </w:rPr>
        <w:t>The Child</w:t>
      </w:r>
    </w:p>
    <w:p w14:paraId="74E8CF8E" w14:textId="190CEB7C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t xml:space="preserve">Additionally, for the featured selections, she chose three films from her own filmography that reflect her artistic journey.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A Petal </w:t>
      </w:r>
      <w:r>
        <w:rPr>
          <w:rFonts w:ascii="맑은 고딕" w:eastAsia="맑은 고딕" w:hAnsi="맑은 고딕" w:cs="맑은 고딕"/>
          <w:sz w:val="20"/>
          <w:szCs w:val="20"/>
        </w:rPr>
        <w:t>(1996), her unforgettable debut performance in Jang Sun-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woo’s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masterpiece, </w:t>
      </w:r>
      <w:r w:rsidRPr="00D13CE1">
        <w:rPr>
          <w:rFonts w:ascii="맑은 고딕" w:eastAsia="맑은 고딕" w:hAnsi="맑은 고딕" w:cs="맑은 고딕"/>
          <w:i/>
          <w:sz w:val="20"/>
          <w:szCs w:val="20"/>
        </w:rPr>
        <w:t>Alice</w:t>
      </w:r>
      <w:r w:rsidR="00395C65" w:rsidRPr="00D13CE1">
        <w:rPr>
          <w:rFonts w:ascii="맑은 고딕" w:eastAsia="맑은 고딕" w:hAnsi="맑은 고딕" w:cs="맑은 고딕"/>
          <w:i/>
          <w:sz w:val="20"/>
          <w:szCs w:val="20"/>
        </w:rPr>
        <w:t xml:space="preserve"> </w:t>
      </w:r>
      <w:proofErr w:type="gramStart"/>
      <w:r w:rsidR="007D0469" w:rsidRPr="00D13CE1">
        <w:rPr>
          <w:rFonts w:ascii="맑은 고딕" w:eastAsia="맑은 고딕" w:hAnsi="맑은 고딕" w:cs="맑은 고딕"/>
          <w:i/>
          <w:sz w:val="20"/>
          <w:szCs w:val="20"/>
        </w:rPr>
        <w:t>I</w:t>
      </w:r>
      <w:r w:rsidRPr="00D13CE1">
        <w:rPr>
          <w:rFonts w:ascii="맑은 고딕" w:eastAsia="맑은 고딕" w:hAnsi="맑은 고딕" w:cs="맑은 고딕"/>
          <w:i/>
          <w:sz w:val="20"/>
          <w:szCs w:val="20"/>
        </w:rPr>
        <w:t>n</w:t>
      </w:r>
      <w:proofErr w:type="gramEnd"/>
      <w:r>
        <w:rPr>
          <w:rFonts w:ascii="맑은 고딕" w:eastAsia="맑은 고딕" w:hAnsi="맑은 고딕" w:cs="맑은 고딕"/>
          <w:i/>
          <w:sz w:val="20"/>
          <w:szCs w:val="20"/>
        </w:rPr>
        <w:t xml:space="preserve"> </w:t>
      </w:r>
      <w:proofErr w:type="spellStart"/>
      <w:r>
        <w:rPr>
          <w:rFonts w:ascii="맑은 고딕" w:eastAsia="맑은 고딕" w:hAnsi="맑은 고딕" w:cs="맑은 고딕"/>
          <w:i/>
          <w:sz w:val="20"/>
          <w:szCs w:val="20"/>
        </w:rPr>
        <w:t>Earnestland</w:t>
      </w:r>
      <w:proofErr w:type="spellEnd"/>
      <w:r>
        <w:rPr>
          <w:rFonts w:ascii="맑은 고딕" w:eastAsia="맑은 고딕" w:hAnsi="맑은 고딕" w:cs="맑은 고딕"/>
          <w:i/>
          <w:sz w:val="20"/>
          <w:szCs w:val="20"/>
        </w:rPr>
        <w:t xml:space="preserve"> </w:t>
      </w:r>
      <w:r>
        <w:rPr>
          <w:rFonts w:ascii="맑은 고딕" w:eastAsia="맑은 고딕" w:hAnsi="맑은 고딕" w:cs="맑은 고딕"/>
          <w:sz w:val="20"/>
          <w:szCs w:val="20"/>
        </w:rPr>
        <w:t xml:space="preserve">(2014), </w:t>
      </w:r>
      <w:r w:rsidR="00DE077A">
        <w:rPr>
          <w:rFonts w:ascii="맑은 고딕" w:eastAsia="맑은 고딕" w:hAnsi="맑은 고딕" w:cs="맑은 고딕"/>
          <w:sz w:val="20"/>
          <w:szCs w:val="20"/>
        </w:rPr>
        <w:t>a</w:t>
      </w:r>
      <w:r>
        <w:rPr>
          <w:rFonts w:ascii="맑은 고딕" w:eastAsia="맑은 고딕" w:hAnsi="맑은 고딕" w:cs="맑은 고딕"/>
          <w:sz w:val="20"/>
          <w:szCs w:val="20"/>
        </w:rPr>
        <w:t xml:space="preserve"> gripping character-driven drama directed by Ahn 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Goocjin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, and 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Night Fishing </w:t>
      </w:r>
      <w:r>
        <w:rPr>
          <w:rFonts w:ascii="맑은 고딕" w:eastAsia="맑은 고딕" w:hAnsi="맑은 고딕" w:cs="맑은 고딕"/>
          <w:sz w:val="20"/>
          <w:szCs w:val="20"/>
        </w:rPr>
        <w:t xml:space="preserve">(2011), 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PARKing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CHANce’s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award-winning experimental short film have been chosen as the list.</w:t>
      </w:r>
    </w:p>
    <w:p w14:paraId="226F7638" w14:textId="77777777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noProof/>
          <w:sz w:val="20"/>
          <w:szCs w:val="20"/>
        </w:rPr>
        <w:lastRenderedPageBreak/>
        <w:drawing>
          <wp:inline distT="114300" distB="114300" distL="114300" distR="114300" wp14:anchorId="054AF5D8" wp14:editId="27C60682">
            <wp:extent cx="5943600" cy="111760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17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171118" w14:textId="1EF5CBD3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center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t xml:space="preserve">▲ From the left: </w:t>
      </w:r>
      <w:r>
        <w:rPr>
          <w:rFonts w:ascii="맑은 고딕" w:eastAsia="맑은 고딕" w:hAnsi="맑은 고딕" w:cs="맑은 고딕"/>
          <w:i/>
          <w:sz w:val="20"/>
          <w:szCs w:val="20"/>
        </w:rPr>
        <w:t>A Petal</w:t>
      </w:r>
      <w:r>
        <w:rPr>
          <w:rFonts w:ascii="맑은 고딕" w:eastAsia="맑은 고딕" w:hAnsi="맑은 고딕" w:cs="맑은 고딕"/>
          <w:sz w:val="20"/>
          <w:szCs w:val="20"/>
        </w:rPr>
        <w:t xml:space="preserve">, </w:t>
      </w:r>
      <w:r w:rsidRPr="00395C65">
        <w:rPr>
          <w:rFonts w:ascii="맑은 고딕" w:eastAsia="맑은 고딕" w:hAnsi="맑은 고딕" w:cs="맑은 고딕"/>
          <w:i/>
          <w:sz w:val="20"/>
          <w:szCs w:val="20"/>
        </w:rPr>
        <w:t xml:space="preserve">Alice </w:t>
      </w:r>
      <w:proofErr w:type="gramStart"/>
      <w:r w:rsidR="007D0469" w:rsidRPr="00D13CE1">
        <w:rPr>
          <w:rFonts w:ascii="맑은 고딕" w:eastAsia="맑은 고딕" w:hAnsi="맑은 고딕" w:cs="맑은 고딕"/>
          <w:i/>
          <w:sz w:val="20"/>
          <w:szCs w:val="20"/>
        </w:rPr>
        <w:t>I</w:t>
      </w:r>
      <w:r w:rsidRPr="00D13CE1">
        <w:rPr>
          <w:rFonts w:ascii="맑은 고딕" w:eastAsia="맑은 고딕" w:hAnsi="맑은 고딕" w:cs="맑은 고딕"/>
          <w:i/>
          <w:sz w:val="20"/>
          <w:szCs w:val="20"/>
        </w:rPr>
        <w:t>n</w:t>
      </w:r>
      <w:proofErr w:type="gramEnd"/>
      <w:r>
        <w:rPr>
          <w:rFonts w:ascii="맑은 고딕" w:eastAsia="맑은 고딕" w:hAnsi="맑은 고딕" w:cs="맑은 고딕"/>
          <w:i/>
          <w:sz w:val="20"/>
          <w:szCs w:val="20"/>
        </w:rPr>
        <w:t xml:space="preserve"> </w:t>
      </w:r>
      <w:proofErr w:type="spellStart"/>
      <w:r>
        <w:rPr>
          <w:rFonts w:ascii="맑은 고딕" w:eastAsia="맑은 고딕" w:hAnsi="맑은 고딕" w:cs="맑은 고딕"/>
          <w:i/>
          <w:sz w:val="20"/>
          <w:szCs w:val="20"/>
        </w:rPr>
        <w:t>Earnestland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>,</w:t>
      </w:r>
      <w:r>
        <w:rPr>
          <w:rFonts w:ascii="맑은 고딕" w:eastAsia="맑은 고딕" w:hAnsi="맑은 고딕" w:cs="맑은 고딕"/>
          <w:i/>
          <w:sz w:val="20"/>
          <w:szCs w:val="20"/>
        </w:rPr>
        <w:t xml:space="preserve"> Night Fishing</w:t>
      </w:r>
    </w:p>
    <w:p w14:paraId="74F79BE2" w14:textId="5C4B3EB6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t>Lee Jung-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hyun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will also engage with audiences through the J Special Class, a series of post-screening discussions where she will be joined by special guests. These in-depth talks will take place once for each of her selected films, totaling five sessions, each lasting 60 minutes. More details will be available on the official JEONJU</w:t>
      </w:r>
      <w:r w:rsidR="009B077C">
        <w:rPr>
          <w:rFonts w:ascii="맑은 고딕" w:eastAsia="맑은 고딕" w:hAnsi="맑은 고딕" w:cs="맑은 고딕"/>
          <w:sz w:val="20"/>
          <w:szCs w:val="20"/>
        </w:rPr>
        <w:t xml:space="preserve"> </w:t>
      </w:r>
      <w:r>
        <w:rPr>
          <w:rFonts w:ascii="맑은 고딕" w:eastAsia="맑은 고딕" w:hAnsi="맑은 고딕" w:cs="맑은 고딕"/>
          <w:sz w:val="20"/>
          <w:szCs w:val="20"/>
        </w:rPr>
        <w:t>IFF website.</w:t>
      </w:r>
    </w:p>
    <w:p w14:paraId="5A2428F5" w14:textId="77777777" w:rsidR="00F31864" w:rsidRDefault="000A176D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t>In addition to her role as a programmer, Lee Jung-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hyun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will make her directorial debut at this year’s festival. Her first short film, </w:t>
      </w:r>
      <w:r>
        <w:rPr>
          <w:rFonts w:ascii="맑은 고딕" w:eastAsia="맑은 고딕" w:hAnsi="맑은 고딕" w:cs="맑은 고딕"/>
          <w:i/>
          <w:sz w:val="20"/>
          <w:szCs w:val="20"/>
        </w:rPr>
        <w:t>Toe-Tapping Tunes,</w:t>
      </w:r>
      <w:r>
        <w:rPr>
          <w:rFonts w:ascii="맑은 고딕" w:eastAsia="맑은 고딕" w:hAnsi="맑은 고딕" w:cs="맑은 고딕"/>
          <w:sz w:val="20"/>
          <w:szCs w:val="20"/>
        </w:rPr>
        <w:t xml:space="preserve"> will be screened in the Korean Cinema section. </w:t>
      </w:r>
    </w:p>
    <w:p w14:paraId="0A8D4C42" w14:textId="31C40A78" w:rsidR="00F31864" w:rsidRPr="006C4542" w:rsidRDefault="000A176D" w:rsidP="006C4542">
      <w:pPr>
        <w:widowControl w:val="0"/>
        <w:pBdr>
          <w:top w:val="none" w:sz="0" w:space="0" w:color="000000"/>
          <w:left w:val="none" w:sz="0" w:space="0" w:color="000000"/>
          <w:bottom w:val="none" w:sz="0" w:space="31" w:color="000000"/>
          <w:right w:val="none" w:sz="0" w:space="0" w:color="000000"/>
        </w:pBdr>
        <w:spacing w:before="240" w:after="240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t>The 26th JEONJU IFF J Special: Programmer of the Year with Lee Jung-</w:t>
      </w:r>
      <w:proofErr w:type="spellStart"/>
      <w:r>
        <w:rPr>
          <w:rFonts w:ascii="맑은 고딕" w:eastAsia="맑은 고딕" w:hAnsi="맑은 고딕" w:cs="맑은 고딕"/>
          <w:sz w:val="20"/>
          <w:szCs w:val="20"/>
        </w:rPr>
        <w:t>hyun</w:t>
      </w:r>
      <w:proofErr w:type="spellEnd"/>
      <w:r>
        <w:rPr>
          <w:rFonts w:ascii="맑은 고딕" w:eastAsia="맑은 고딕" w:hAnsi="맑은 고딕" w:cs="맑은 고딕"/>
          <w:sz w:val="20"/>
          <w:szCs w:val="20"/>
        </w:rPr>
        <w:t xml:space="preserve"> will meet the audiences from April 30 (Wed) to May 9 (Fri) throughout Jeonju. </w:t>
      </w:r>
    </w:p>
    <w:sectPr w:rsidR="00F31864" w:rsidRPr="006C4542">
      <w:head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837D" w14:textId="77777777" w:rsidR="001F16FF" w:rsidRDefault="001F16FF">
      <w:pPr>
        <w:spacing w:line="240" w:lineRule="auto"/>
      </w:pPr>
      <w:r>
        <w:separator/>
      </w:r>
    </w:p>
  </w:endnote>
  <w:endnote w:type="continuationSeparator" w:id="0">
    <w:p w14:paraId="4D1627D3" w14:textId="77777777" w:rsidR="001F16FF" w:rsidRDefault="001F1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7CACF" w14:textId="77777777" w:rsidR="001F16FF" w:rsidRDefault="001F16FF">
      <w:pPr>
        <w:spacing w:line="240" w:lineRule="auto"/>
      </w:pPr>
      <w:r>
        <w:separator/>
      </w:r>
    </w:p>
  </w:footnote>
  <w:footnote w:type="continuationSeparator" w:id="0">
    <w:p w14:paraId="105C47B7" w14:textId="77777777" w:rsidR="001F16FF" w:rsidRDefault="001F16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BC13" w14:textId="77777777" w:rsidR="00F31864" w:rsidRDefault="000A176D">
    <w:pPr>
      <w:widowControl w:val="0"/>
      <w:tabs>
        <w:tab w:val="center" w:pos="4513"/>
        <w:tab w:val="right" w:pos="9026"/>
      </w:tabs>
      <w:spacing w:after="160" w:line="259" w:lineRule="auto"/>
      <w:jc w:val="right"/>
      <w:rPr>
        <w:rFonts w:ascii="맑은 고딕" w:eastAsia="맑은 고딕" w:hAnsi="맑은 고딕" w:cs="맑은 고딕"/>
        <w:i/>
        <w:sz w:val="20"/>
        <w:szCs w:val="20"/>
      </w:rPr>
    </w:pPr>
    <w:r>
      <w:rPr>
        <w:rFonts w:ascii="맑은 고딕" w:eastAsia="맑은 고딕" w:hAnsi="맑은 고딕" w:cs="맑은 고딕"/>
        <w:i/>
        <w:sz w:val="20"/>
        <w:szCs w:val="20"/>
      </w:rPr>
      <w:t>Press Release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864"/>
    <w:rsid w:val="000A176D"/>
    <w:rsid w:val="001706BB"/>
    <w:rsid w:val="001F16FF"/>
    <w:rsid w:val="00265281"/>
    <w:rsid w:val="00395C65"/>
    <w:rsid w:val="006C4542"/>
    <w:rsid w:val="00732BA6"/>
    <w:rsid w:val="007716A3"/>
    <w:rsid w:val="007D0469"/>
    <w:rsid w:val="00824828"/>
    <w:rsid w:val="009B077C"/>
    <w:rsid w:val="00A31011"/>
    <w:rsid w:val="00BC30FD"/>
    <w:rsid w:val="00D13CE1"/>
    <w:rsid w:val="00DE077A"/>
    <w:rsid w:val="00E21551"/>
    <w:rsid w:val="00F3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B9103"/>
  <w15:docId w15:val="{AB23ED8A-EE97-42BE-9D1B-BE1F3E00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Char"/>
    <w:uiPriority w:val="99"/>
    <w:unhideWhenUsed/>
    <w:rsid w:val="00D13C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D13CE1"/>
  </w:style>
  <w:style w:type="paragraph" w:styleId="a7">
    <w:name w:val="footer"/>
    <w:basedOn w:val="a"/>
    <w:link w:val="Char0"/>
    <w:uiPriority w:val="99"/>
    <w:unhideWhenUsed/>
    <w:rsid w:val="00D13C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D13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홍보미디어팀</cp:lastModifiedBy>
  <cp:revision>10</cp:revision>
  <cp:lastPrinted>2025-03-17T08:45:00Z</cp:lastPrinted>
  <dcterms:created xsi:type="dcterms:W3CDTF">2025-03-17T01:41:00Z</dcterms:created>
  <dcterms:modified xsi:type="dcterms:W3CDTF">2025-03-17T08:59:00Z</dcterms:modified>
</cp:coreProperties>
</file>