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9478" w:type="dxa"/>
        <w:tblInd w:w="1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371"/>
        <w:gridCol w:w="1614"/>
        <w:gridCol w:w="2409"/>
        <w:gridCol w:w="2674"/>
      </w:tblGrid>
      <w:tr w:rsidR="007F544B" w14:paraId="00E70AD2" w14:textId="77777777" w:rsidTr="001B5146">
        <w:trPr>
          <w:trHeight w:val="1395"/>
        </w:trPr>
        <w:tc>
          <w:tcPr>
            <w:tcW w:w="2781" w:type="dxa"/>
            <w:gridSpan w:val="2"/>
            <w:tcBorders>
              <w:top w:val="single" w:sz="9" w:space="0" w:color="7F7F7F"/>
              <w:left w:val="single" w:sz="9" w:space="0" w:color="7F7F7F"/>
              <w:bottom w:val="single" w:sz="2" w:space="0" w:color="7F7F7F"/>
              <w:right w:val="single" w:sz="2" w:space="0" w:color="7F7F7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381E7" w14:textId="50FC2C15" w:rsidR="007F544B" w:rsidRDefault="00AA31C2" w:rsidP="00AA31C2">
            <w:pPr>
              <w:pStyle w:val="a3"/>
              <w:wordWrap/>
              <w:ind w:left="464" w:hanging="464"/>
              <w:jc w:val="center"/>
            </w:pPr>
            <w:r w:rsidRPr="00AA31C2">
              <w:rPr>
                <w:noProof/>
              </w:rPr>
              <w:drawing>
                <wp:inline distT="0" distB="0" distL="0" distR="0" wp14:anchorId="047CA1C0" wp14:editId="0B984547">
                  <wp:extent cx="1569720" cy="487680"/>
                  <wp:effectExtent l="0" t="0" r="0" b="0"/>
                  <wp:docPr id="1053363261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4414933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720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3" w:type="dxa"/>
            <w:gridSpan w:val="2"/>
            <w:tcBorders>
              <w:top w:val="single" w:sz="9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B63F7" w14:textId="77777777" w:rsidR="007F544B" w:rsidRDefault="00E50FCF" w:rsidP="00A37492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 w:line="240" w:lineRule="auto"/>
              <w:ind w:left="464" w:hanging="464"/>
              <w:jc w:val="center"/>
            </w:pPr>
            <w:r w:rsidRPr="00A37492">
              <w:rPr>
                <w:rFonts w:ascii="맑은 고딕" w:eastAsia="맑은 고딕" w:hAnsi="맑은 고딕" w:cs="맑은 고딕"/>
                <w:b/>
                <w:color w:val="4C4C4C"/>
                <w:kern w:val="0"/>
                <w:sz w:val="48"/>
                <w:szCs w:val="48"/>
              </w:rPr>
              <w:t>Press Release</w:t>
            </w:r>
          </w:p>
        </w:tc>
        <w:tc>
          <w:tcPr>
            <w:tcW w:w="2674" w:type="dxa"/>
            <w:tcBorders>
              <w:top w:val="single" w:sz="9" w:space="0" w:color="7F7F7F"/>
              <w:left w:val="single" w:sz="2" w:space="0" w:color="7F7F7F"/>
              <w:bottom w:val="single" w:sz="2" w:space="0" w:color="7F7F7F"/>
              <w:right w:val="single" w:sz="9" w:space="0" w:color="7F7F7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6EE0C" w14:textId="07834938" w:rsidR="007F544B" w:rsidRDefault="001B5146" w:rsidP="001B5146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 w:line="240" w:lineRule="auto"/>
              <w:jc w:val="center"/>
            </w:pPr>
            <w:r w:rsidRPr="001B5146">
              <w:rPr>
                <w:noProof/>
              </w:rPr>
              <w:drawing>
                <wp:inline distT="0" distB="0" distL="0" distR="0" wp14:anchorId="0199A3DA" wp14:editId="0E758B5E">
                  <wp:extent cx="1543050" cy="458811"/>
                  <wp:effectExtent l="0" t="0" r="0" b="0"/>
                  <wp:docPr id="1684057903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3524655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5164" cy="459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31C2" w14:paraId="55192B32" w14:textId="77777777" w:rsidTr="001B5146">
        <w:trPr>
          <w:trHeight w:val="588"/>
        </w:trPr>
        <w:tc>
          <w:tcPr>
            <w:tcW w:w="2410" w:type="dxa"/>
            <w:tcBorders>
              <w:top w:val="single" w:sz="2" w:space="0" w:color="7F7F7F"/>
              <w:left w:val="single" w:sz="9" w:space="0" w:color="7F7F7F"/>
              <w:bottom w:val="single" w:sz="2" w:space="0" w:color="7F7F7F"/>
              <w:right w:val="single" w:sz="2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96C034" w14:textId="77777777" w:rsidR="00AA31C2" w:rsidRPr="00A37492" w:rsidRDefault="00AA31C2" w:rsidP="00AA31C2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0"/>
                <w:sz w:val="22"/>
              </w:rPr>
            </w:pPr>
            <w:r w:rsidRPr="00A37492">
              <w:rPr>
                <w:rFonts w:ascii="Calibri" w:eastAsia="Calibri" w:hAnsi="Calibri" w:cs="Calibri"/>
                <w:b/>
                <w:color w:val="000000"/>
                <w:kern w:val="0"/>
                <w:sz w:val="22"/>
              </w:rPr>
              <w:t>Distribution date</w:t>
            </w:r>
          </w:p>
        </w:tc>
        <w:tc>
          <w:tcPr>
            <w:tcW w:w="1985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586149" w14:textId="48BA8B28" w:rsidR="00AA31C2" w:rsidRPr="00AA31C2" w:rsidRDefault="00AA31C2" w:rsidP="00AA31C2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kern w:val="0"/>
                <w:sz w:val="22"/>
              </w:rPr>
            </w:pPr>
            <w:r w:rsidRPr="00AA31C2">
              <w:rPr>
                <w:rFonts w:ascii="Calibri" w:hAnsi="Calibri" w:cs="Calibri" w:hint="eastAsia"/>
                <w:bCs/>
                <w:color w:val="000000"/>
                <w:kern w:val="0"/>
                <w:sz w:val="22"/>
              </w:rPr>
              <w:t xml:space="preserve">2024. 11. </w:t>
            </w:r>
            <w:r w:rsidR="00626CE9">
              <w:rPr>
                <w:rFonts w:ascii="Calibri" w:hAnsi="Calibri" w:cs="Calibri" w:hint="eastAsia"/>
                <w:bCs/>
                <w:color w:val="000000"/>
                <w:kern w:val="0"/>
                <w:sz w:val="22"/>
              </w:rPr>
              <w:t>11</w:t>
            </w:r>
            <w:r w:rsidRPr="00AA31C2">
              <w:rPr>
                <w:rFonts w:ascii="Calibri" w:hAnsi="Calibri" w:cs="Calibri" w:hint="eastAsia"/>
                <w:bCs/>
                <w:color w:val="000000"/>
                <w:kern w:val="0"/>
                <w:sz w:val="22"/>
              </w:rPr>
              <w:t>.</w:t>
            </w:r>
          </w:p>
        </w:tc>
        <w:tc>
          <w:tcPr>
            <w:tcW w:w="2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98FD06" w14:textId="3F2288DB" w:rsidR="00AA31C2" w:rsidRPr="00A37492" w:rsidRDefault="00AA31C2" w:rsidP="00AA31C2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0"/>
                <w:sz w:val="22"/>
              </w:rPr>
            </w:pPr>
            <w:r>
              <w:rPr>
                <w:rFonts w:ascii="Calibri" w:hAnsi="Calibri" w:cs="Calibri" w:hint="eastAsia"/>
                <w:b/>
                <w:color w:val="000000"/>
                <w:kern w:val="0"/>
                <w:sz w:val="22"/>
              </w:rPr>
              <w:t>Requested release date</w:t>
            </w:r>
          </w:p>
        </w:tc>
        <w:tc>
          <w:tcPr>
            <w:tcW w:w="2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9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2F77F1" w14:textId="1E4DE442" w:rsidR="00AA31C2" w:rsidRPr="00AA31C2" w:rsidRDefault="00AA31C2" w:rsidP="00AA31C2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 w:line="240" w:lineRule="auto"/>
              <w:jc w:val="center"/>
              <w:rPr>
                <w:rFonts w:ascii="Calibri" w:eastAsia="Calibri" w:hAnsi="Calibri" w:cs="Calibri"/>
                <w:bCs/>
                <w:color w:val="000000"/>
                <w:spacing w:val="137"/>
                <w:kern w:val="0"/>
                <w:sz w:val="22"/>
              </w:rPr>
            </w:pPr>
            <w:r w:rsidRPr="00AA31C2">
              <w:rPr>
                <w:rFonts w:ascii="Calibri" w:hAnsi="Calibri" w:cs="Calibri" w:hint="eastAsia"/>
                <w:bCs/>
                <w:color w:val="000000"/>
                <w:kern w:val="0"/>
                <w:sz w:val="22"/>
              </w:rPr>
              <w:t xml:space="preserve">2024. 11. </w:t>
            </w:r>
            <w:r w:rsidR="00626CE9">
              <w:rPr>
                <w:rFonts w:ascii="Calibri" w:hAnsi="Calibri" w:cs="Calibri" w:hint="eastAsia"/>
                <w:bCs/>
                <w:color w:val="000000"/>
                <w:kern w:val="0"/>
                <w:sz w:val="22"/>
              </w:rPr>
              <w:t>11</w:t>
            </w:r>
            <w:r w:rsidRPr="00AA31C2">
              <w:rPr>
                <w:rFonts w:ascii="Calibri" w:hAnsi="Calibri" w:cs="Calibri" w:hint="eastAsia"/>
                <w:bCs/>
                <w:color w:val="000000"/>
                <w:kern w:val="0"/>
                <w:sz w:val="22"/>
              </w:rPr>
              <w:t>.</w:t>
            </w:r>
          </w:p>
        </w:tc>
      </w:tr>
      <w:tr w:rsidR="00AA31C2" w14:paraId="244FF491" w14:textId="77777777" w:rsidTr="001B5146">
        <w:trPr>
          <w:trHeight w:val="880"/>
        </w:trPr>
        <w:tc>
          <w:tcPr>
            <w:tcW w:w="2410" w:type="dxa"/>
            <w:tcBorders>
              <w:top w:val="single" w:sz="2" w:space="0" w:color="7F7F7F"/>
              <w:left w:val="single" w:sz="9" w:space="0" w:color="7F7F7F"/>
              <w:bottom w:val="single" w:sz="2" w:space="0" w:color="7F7F7F"/>
              <w:right w:val="single" w:sz="2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9B046A" w14:textId="77777777" w:rsidR="00AA31C2" w:rsidRPr="00A37492" w:rsidRDefault="00AA31C2" w:rsidP="00AA31C2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0"/>
                <w:sz w:val="22"/>
              </w:rPr>
            </w:pPr>
            <w:r w:rsidRPr="00A37492">
              <w:rPr>
                <w:rFonts w:ascii="Calibri" w:eastAsia="Calibri" w:hAnsi="Calibri" w:cs="Calibri"/>
                <w:b/>
                <w:color w:val="000000"/>
                <w:kern w:val="0"/>
                <w:sz w:val="22"/>
              </w:rPr>
              <w:t>Department in charge</w:t>
            </w:r>
          </w:p>
        </w:tc>
        <w:tc>
          <w:tcPr>
            <w:tcW w:w="1985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053BE2" w14:textId="54611007" w:rsidR="00AA31C2" w:rsidRPr="00AA31C2" w:rsidRDefault="00AA31C2" w:rsidP="00AA31C2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kern w:val="0"/>
                <w:sz w:val="22"/>
              </w:rPr>
            </w:pPr>
            <w:r w:rsidRPr="00AA31C2">
              <w:rPr>
                <w:rFonts w:ascii="Calibri" w:hAnsi="Calibri" w:cs="Calibri" w:hint="eastAsia"/>
                <w:bCs/>
                <w:color w:val="000000"/>
                <w:kern w:val="0"/>
                <w:sz w:val="22"/>
              </w:rPr>
              <w:t>Publicity Team</w:t>
            </w:r>
          </w:p>
        </w:tc>
        <w:tc>
          <w:tcPr>
            <w:tcW w:w="240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D74417" w14:textId="77777777" w:rsidR="00AA31C2" w:rsidRPr="00A37492" w:rsidRDefault="00AA31C2" w:rsidP="00AA31C2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0"/>
                <w:sz w:val="22"/>
              </w:rPr>
            </w:pPr>
            <w:r w:rsidRPr="00A37492">
              <w:rPr>
                <w:rFonts w:ascii="Calibri" w:eastAsia="Calibri" w:hAnsi="Calibri" w:cs="Calibri"/>
                <w:b/>
                <w:color w:val="000000"/>
                <w:kern w:val="0"/>
                <w:sz w:val="22"/>
              </w:rPr>
              <w:t>Contact</w:t>
            </w:r>
          </w:p>
        </w:tc>
        <w:tc>
          <w:tcPr>
            <w:tcW w:w="2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9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5BEAEB" w14:textId="6B936CE6" w:rsidR="00AA31C2" w:rsidRPr="00AA31C2" w:rsidRDefault="00AA31C2" w:rsidP="00AA31C2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 w:line="240" w:lineRule="auto"/>
              <w:jc w:val="center"/>
              <w:rPr>
                <w:rFonts w:ascii="Calibri" w:eastAsia="Calibri" w:hAnsi="Calibri" w:cs="Calibri"/>
                <w:bCs/>
                <w:color w:val="000000"/>
                <w:spacing w:val="137"/>
                <w:kern w:val="0"/>
                <w:sz w:val="22"/>
              </w:rPr>
            </w:pPr>
            <w:r w:rsidRPr="00AA31C2">
              <w:rPr>
                <w:rFonts w:ascii="Calibri" w:hAnsi="Calibri" w:cs="Calibri" w:hint="eastAsia"/>
                <w:bCs/>
                <w:color w:val="000000"/>
                <w:kern w:val="0"/>
                <w:sz w:val="22"/>
              </w:rPr>
              <w:t>foreign@jeonjufest.kr</w:t>
            </w:r>
          </w:p>
        </w:tc>
      </w:tr>
      <w:tr w:rsidR="00AA31C2" w14:paraId="2BAD52FE" w14:textId="77777777">
        <w:trPr>
          <w:trHeight w:val="335"/>
        </w:trPr>
        <w:tc>
          <w:tcPr>
            <w:tcW w:w="9478" w:type="dxa"/>
            <w:gridSpan w:val="5"/>
            <w:tcBorders>
              <w:top w:val="single" w:sz="9" w:space="0" w:color="7F7F7F"/>
              <w:left w:val="none" w:sz="9" w:space="0" w:color="000000"/>
              <w:bottom w:val="single" w:sz="5" w:space="0" w:color="000000"/>
              <w:right w:val="none" w:sz="9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66252F" w14:textId="77777777" w:rsidR="00AA31C2" w:rsidRDefault="00AA31C2" w:rsidP="00AA31C2">
            <w:pPr>
              <w:pStyle w:val="a3"/>
              <w:wordWrap/>
              <w:spacing w:line="336" w:lineRule="auto"/>
              <w:jc w:val="center"/>
              <w:rPr>
                <w:rFonts w:ascii="맑은 고딕" w:eastAsia="맑은 고딕"/>
                <w:b/>
              </w:rPr>
            </w:pPr>
          </w:p>
        </w:tc>
      </w:tr>
      <w:tr w:rsidR="00AA31C2" w14:paraId="6F9467CD" w14:textId="77777777">
        <w:trPr>
          <w:trHeight w:val="1898"/>
        </w:trPr>
        <w:tc>
          <w:tcPr>
            <w:tcW w:w="9478" w:type="dxa"/>
            <w:gridSpan w:val="5"/>
            <w:tcBorders>
              <w:top w:val="single" w:sz="5" w:space="0" w:color="000000"/>
              <w:left w:val="single" w:sz="2" w:space="0" w:color="7F7F7F"/>
              <w:bottom w:val="single" w:sz="6" w:space="0" w:color="000000"/>
              <w:right w:val="single" w:sz="2" w:space="0" w:color="7F7F7F"/>
            </w:tcBorders>
            <w:shd w:val="clear" w:color="auto" w:fill="FAF3DB"/>
            <w:vAlign w:val="center"/>
          </w:tcPr>
          <w:p w14:paraId="3355A8B9" w14:textId="77777777" w:rsidR="00AA31C2" w:rsidRPr="00A37492" w:rsidRDefault="00AA31C2" w:rsidP="00AA31C2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 w:line="276" w:lineRule="auto"/>
              <w:jc w:val="center"/>
              <w:rPr>
                <w:rFonts w:ascii="맑은 고딕" w:eastAsia="맑은 고딕" w:hAnsi="맑은 고딕" w:cs="맑은 고딕"/>
                <w:b/>
                <w:color w:val="B21010"/>
                <w:kern w:val="0"/>
                <w:sz w:val="26"/>
                <w:szCs w:val="26"/>
              </w:rPr>
            </w:pPr>
          </w:p>
          <w:p w14:paraId="344BF275" w14:textId="3C4417D6" w:rsidR="00AA31C2" w:rsidRPr="002E2357" w:rsidRDefault="00463E48" w:rsidP="00AA31C2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 w:line="276" w:lineRule="auto"/>
              <w:jc w:val="center"/>
              <w:rPr>
                <w:rFonts w:ascii="맑은 고딕" w:eastAsia="맑은 고딕" w:hAnsi="맑은 고딕" w:cs="맑은 고딕"/>
                <w:b/>
                <w:color w:val="B21010"/>
                <w:kern w:val="0"/>
                <w:sz w:val="28"/>
                <w:szCs w:val="28"/>
              </w:rPr>
            </w:pPr>
            <w:r w:rsidRPr="002E2357">
              <w:rPr>
                <w:rFonts w:ascii="맑은 고딕" w:eastAsia="맑은 고딕" w:hAnsi="맑은 고딕" w:cs="맑은 고딕" w:hint="eastAsia"/>
                <w:b/>
                <w:color w:val="B21010"/>
                <w:kern w:val="0"/>
                <w:sz w:val="28"/>
                <w:szCs w:val="28"/>
              </w:rPr>
              <w:t>Submissions Open for</w:t>
            </w:r>
            <w:r w:rsidR="00C53102">
              <w:rPr>
                <w:rFonts w:ascii="맑은 고딕" w:eastAsia="맑은 고딕" w:hAnsi="맑은 고딕" w:cs="맑은 고딕" w:hint="eastAsia"/>
                <w:b/>
                <w:color w:val="B21010"/>
                <w:kern w:val="0"/>
                <w:sz w:val="28"/>
                <w:szCs w:val="28"/>
              </w:rPr>
              <w:t xml:space="preserve"> </w:t>
            </w:r>
            <w:r w:rsidRPr="002E2357">
              <w:rPr>
                <w:rFonts w:ascii="맑은 고딕" w:eastAsia="맑은 고딕" w:hAnsi="맑은 고딕" w:cs="맑은 고딕"/>
                <w:b/>
                <w:color w:val="C00000"/>
                <w:kern w:val="0"/>
                <w:sz w:val="28"/>
                <w:szCs w:val="28"/>
              </w:rPr>
              <w:t>‘</w:t>
            </w:r>
            <w:r w:rsidRPr="002E2357">
              <w:rPr>
                <w:rFonts w:ascii="맑은 고딕" w:eastAsia="맑은 고딕" w:hAnsi="맑은 고딕" w:cs="맑은 고딕" w:hint="eastAsia"/>
                <w:b/>
                <w:color w:val="C00000"/>
                <w:kern w:val="0"/>
                <w:sz w:val="28"/>
                <w:szCs w:val="28"/>
              </w:rPr>
              <w:t>J</w:t>
            </w:r>
            <w:r w:rsidR="002D31FF" w:rsidRPr="002E2357">
              <w:rPr>
                <w:rFonts w:ascii="맑은 고딕" w:eastAsia="맑은 고딕" w:hAnsi="맑은 고딕" w:cs="맑은 고딕" w:hint="eastAsia"/>
                <w:b/>
                <w:color w:val="C00000"/>
                <w:kern w:val="0"/>
                <w:sz w:val="28"/>
                <w:szCs w:val="28"/>
              </w:rPr>
              <w:t xml:space="preserve">EONJU </w:t>
            </w:r>
            <w:r w:rsidRPr="002E2357">
              <w:rPr>
                <w:rFonts w:ascii="맑은 고딕" w:eastAsia="맑은 고딕" w:hAnsi="맑은 고딕" w:cs="맑은 고딕" w:hint="eastAsia"/>
                <w:b/>
                <w:color w:val="C00000"/>
                <w:kern w:val="0"/>
                <w:sz w:val="28"/>
                <w:szCs w:val="28"/>
              </w:rPr>
              <w:t>C</w:t>
            </w:r>
            <w:r w:rsidR="002D31FF" w:rsidRPr="002E2357">
              <w:rPr>
                <w:rFonts w:ascii="맑은 고딕" w:eastAsia="맑은 고딕" w:hAnsi="맑은 고딕" w:cs="맑은 고딕" w:hint="eastAsia"/>
                <w:b/>
                <w:color w:val="C00000"/>
                <w:kern w:val="0"/>
                <w:sz w:val="28"/>
                <w:szCs w:val="28"/>
              </w:rPr>
              <w:t xml:space="preserve">inema </w:t>
            </w:r>
            <w:r w:rsidRPr="002E2357">
              <w:rPr>
                <w:rFonts w:ascii="맑은 고딕" w:eastAsia="맑은 고딕" w:hAnsi="맑은 고딕" w:cs="맑은 고딕" w:hint="eastAsia"/>
                <w:b/>
                <w:color w:val="C00000"/>
                <w:kern w:val="0"/>
                <w:sz w:val="28"/>
                <w:szCs w:val="28"/>
              </w:rPr>
              <w:t>P</w:t>
            </w:r>
            <w:r w:rsidR="002D31FF" w:rsidRPr="002E2357">
              <w:rPr>
                <w:rFonts w:ascii="맑은 고딕" w:eastAsia="맑은 고딕" w:hAnsi="맑은 고딕" w:cs="맑은 고딕" w:hint="eastAsia"/>
                <w:b/>
                <w:color w:val="C00000"/>
                <w:kern w:val="0"/>
                <w:sz w:val="28"/>
                <w:szCs w:val="28"/>
              </w:rPr>
              <w:t>roject</w:t>
            </w:r>
            <w:r w:rsidRPr="002E2357">
              <w:rPr>
                <w:rFonts w:ascii="맑은 고딕" w:eastAsia="맑은 고딕" w:hAnsi="맑은 고딕" w:cs="맑은 고딕" w:hint="eastAsia"/>
                <w:b/>
                <w:color w:val="B21010"/>
                <w:kern w:val="0"/>
                <w:sz w:val="28"/>
                <w:szCs w:val="28"/>
              </w:rPr>
              <w:t>: Next Edition 2025</w:t>
            </w:r>
            <w:r w:rsidRPr="002E2357">
              <w:rPr>
                <w:rFonts w:ascii="맑은 고딕" w:eastAsia="맑은 고딕" w:hAnsi="맑은 고딕" w:cs="맑은 고딕"/>
                <w:b/>
                <w:color w:val="B21010"/>
                <w:kern w:val="0"/>
                <w:sz w:val="28"/>
                <w:szCs w:val="28"/>
              </w:rPr>
              <w:t>’</w:t>
            </w:r>
          </w:p>
          <w:p w14:paraId="62EC8143" w14:textId="77777777" w:rsidR="00AA31C2" w:rsidRPr="00626CE9" w:rsidRDefault="00AA31C2" w:rsidP="00AA31C2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 w:line="276" w:lineRule="auto"/>
              <w:jc w:val="center"/>
              <w:rPr>
                <w:rFonts w:ascii="맑은 고딕" w:eastAsia="맑은 고딕" w:hAnsi="맑은 고딕" w:cs="맑은 고딕"/>
                <w:b/>
                <w:color w:val="B21010"/>
                <w:kern w:val="0"/>
                <w:sz w:val="26"/>
                <w:szCs w:val="26"/>
              </w:rPr>
            </w:pPr>
          </w:p>
          <w:p w14:paraId="2627C96C" w14:textId="02E92B1A" w:rsidR="00AA31C2" w:rsidRDefault="00AA31C2" w:rsidP="00AA31C2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 w:line="276" w:lineRule="auto"/>
              <w:jc w:val="center"/>
              <w:rPr>
                <w:rFonts w:ascii="맑은 고딕" w:eastAsia="맑은 고딕" w:hAnsi="맑은 고딕" w:cs="맑은 고딕"/>
                <w:bCs/>
                <w:color w:val="B21010"/>
                <w:kern w:val="0"/>
                <w:szCs w:val="20"/>
              </w:rPr>
            </w:pPr>
            <w:r w:rsidRPr="00A37492">
              <w:rPr>
                <w:rFonts w:ascii="맑은 고딕" w:eastAsia="맑은 고딕" w:hAnsi="맑은 고딕" w:cs="맑은 고딕"/>
                <w:bCs/>
                <w:color w:val="B21010"/>
                <w:kern w:val="0"/>
                <w:szCs w:val="20"/>
              </w:rPr>
              <w:t xml:space="preserve">- </w:t>
            </w:r>
            <w:r w:rsidRPr="00AA31C2">
              <w:rPr>
                <w:rFonts w:ascii="맑은 고딕" w:eastAsia="맑은 고딕" w:hAnsi="맑은 고딕" w:cs="맑은 고딕" w:hint="eastAsia"/>
                <w:bCs/>
                <w:color w:val="B21010"/>
                <w:kern w:val="0"/>
                <w:szCs w:val="20"/>
              </w:rPr>
              <w:t xml:space="preserve">The </w:t>
            </w:r>
            <w:r w:rsidR="00773015">
              <w:rPr>
                <w:rFonts w:ascii="맑은 고딕" w:eastAsia="맑은 고딕" w:hAnsi="맑은 고딕" w:cs="맑은 고딕" w:hint="eastAsia"/>
                <w:bCs/>
                <w:color w:val="B21010"/>
                <w:kern w:val="0"/>
                <w:szCs w:val="20"/>
              </w:rPr>
              <w:t>17</w:t>
            </w:r>
            <w:r w:rsidRPr="00AA31C2">
              <w:rPr>
                <w:rFonts w:ascii="맑은 고딕" w:eastAsia="맑은 고딕" w:hAnsi="맑은 고딕" w:cs="맑은 고딕" w:hint="eastAsia"/>
                <w:bCs/>
                <w:color w:val="B21010"/>
                <w:kern w:val="0"/>
                <w:szCs w:val="20"/>
              </w:rPr>
              <w:t xml:space="preserve">th JEONJU </w:t>
            </w:r>
            <w:r w:rsidR="00773015">
              <w:rPr>
                <w:rFonts w:ascii="맑은 고딕" w:eastAsia="맑은 고딕" w:hAnsi="맑은 고딕" w:cs="맑은 고딕" w:hint="eastAsia"/>
                <w:bCs/>
                <w:color w:val="B21010"/>
                <w:kern w:val="0"/>
                <w:szCs w:val="20"/>
              </w:rPr>
              <w:t xml:space="preserve">Project </w:t>
            </w:r>
            <w:r w:rsidRPr="00AA31C2">
              <w:rPr>
                <w:rFonts w:ascii="맑은 고딕" w:eastAsia="맑은 고딕" w:hAnsi="맑은 고딕" w:cs="맑은 고딕" w:hint="eastAsia"/>
                <w:bCs/>
                <w:color w:val="B21010"/>
                <w:kern w:val="0"/>
                <w:szCs w:val="20"/>
              </w:rPr>
              <w:t>announces an open call for ent</w:t>
            </w:r>
            <w:r w:rsidR="006F3BD3">
              <w:rPr>
                <w:rFonts w:ascii="맑은 고딕" w:eastAsia="맑은 고딕" w:hAnsi="맑은 고딕" w:cs="맑은 고딕" w:hint="eastAsia"/>
                <w:bCs/>
                <w:color w:val="B21010"/>
                <w:kern w:val="0"/>
                <w:szCs w:val="20"/>
              </w:rPr>
              <w:t>r</w:t>
            </w:r>
            <w:r w:rsidR="00626CE9">
              <w:rPr>
                <w:rFonts w:ascii="맑은 고딕" w:eastAsia="맑은 고딕" w:hAnsi="맑은 고딕" w:cs="맑은 고딕" w:hint="eastAsia"/>
                <w:bCs/>
                <w:color w:val="B21010"/>
                <w:kern w:val="0"/>
                <w:szCs w:val="20"/>
              </w:rPr>
              <w:t xml:space="preserve">ies for </w:t>
            </w:r>
            <w:r w:rsidRPr="00AA31C2">
              <w:rPr>
                <w:rFonts w:ascii="맑은 고딕" w:eastAsia="맑은 고딕" w:hAnsi="맑은 고딕" w:cs="맑은 고딕" w:hint="eastAsia"/>
                <w:bCs/>
                <w:color w:val="B21010"/>
                <w:kern w:val="0"/>
                <w:szCs w:val="20"/>
              </w:rPr>
              <w:t xml:space="preserve">its </w:t>
            </w:r>
            <w:r w:rsidR="00773015">
              <w:rPr>
                <w:rFonts w:ascii="맑은 고딕" w:eastAsia="맑은 고딕" w:hAnsi="맑은 고딕" w:cs="맑은 고딕"/>
                <w:bCs/>
                <w:color w:val="B21010"/>
                <w:kern w:val="0"/>
                <w:szCs w:val="20"/>
              </w:rPr>
              <w:t>‘</w:t>
            </w:r>
            <w:r w:rsidR="00773015">
              <w:rPr>
                <w:rFonts w:ascii="맑은 고딕" w:eastAsia="맑은 고딕" w:hAnsi="맑은 고딕" w:cs="맑은 고딕" w:hint="eastAsia"/>
                <w:bCs/>
                <w:color w:val="B21010"/>
                <w:kern w:val="0"/>
                <w:szCs w:val="20"/>
              </w:rPr>
              <w:t>JCP: Next Edi</w:t>
            </w:r>
            <w:r w:rsidR="00626CE9">
              <w:rPr>
                <w:rFonts w:ascii="맑은 고딕" w:eastAsia="맑은 고딕" w:hAnsi="맑은 고딕" w:cs="맑은 고딕" w:hint="eastAsia"/>
                <w:bCs/>
                <w:color w:val="B21010"/>
                <w:kern w:val="0"/>
                <w:szCs w:val="20"/>
              </w:rPr>
              <w:t>t</w:t>
            </w:r>
            <w:r w:rsidR="00773015">
              <w:rPr>
                <w:rFonts w:ascii="맑은 고딕" w:eastAsia="맑은 고딕" w:hAnsi="맑은 고딕" w:cs="맑은 고딕" w:hint="eastAsia"/>
                <w:bCs/>
                <w:color w:val="B21010"/>
                <w:kern w:val="0"/>
                <w:szCs w:val="20"/>
              </w:rPr>
              <w:t>ion</w:t>
            </w:r>
            <w:r w:rsidR="00773015">
              <w:rPr>
                <w:rFonts w:ascii="맑은 고딕" w:eastAsia="맑은 고딕" w:hAnsi="맑은 고딕" w:cs="맑은 고딕"/>
                <w:bCs/>
                <w:color w:val="B21010"/>
                <w:kern w:val="0"/>
                <w:szCs w:val="20"/>
              </w:rPr>
              <w:t>’</w:t>
            </w:r>
            <w:r w:rsidRPr="00AA31C2">
              <w:rPr>
                <w:rFonts w:ascii="맑은 고딕" w:eastAsia="맑은 고딕" w:hAnsi="맑은 고딕" w:cs="맑은 고딕" w:hint="eastAsia"/>
                <w:bCs/>
                <w:color w:val="B21010"/>
                <w:kern w:val="0"/>
                <w:szCs w:val="20"/>
              </w:rPr>
              <w:t>.</w:t>
            </w:r>
          </w:p>
          <w:p w14:paraId="125FE3D0" w14:textId="600004AE" w:rsidR="00A841B6" w:rsidRPr="00AA31C2" w:rsidRDefault="00A841B6" w:rsidP="00AA31C2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 w:line="276" w:lineRule="auto"/>
              <w:jc w:val="center"/>
              <w:rPr>
                <w:rFonts w:ascii="맑은 고딕" w:eastAsia="맑은 고딕" w:hAnsi="맑은 고딕" w:cs="맑은 고딕"/>
                <w:bCs/>
                <w:color w:val="B21010"/>
                <w:kern w:val="0"/>
                <w:szCs w:val="20"/>
              </w:rPr>
            </w:pPr>
            <w:r w:rsidRPr="00A37492">
              <w:rPr>
                <w:rFonts w:ascii="맑은 고딕" w:eastAsia="맑은 고딕" w:hAnsi="맑은 고딕" w:cs="맑은 고딕"/>
                <w:bCs/>
                <w:color w:val="B21010"/>
                <w:kern w:val="0"/>
                <w:szCs w:val="20"/>
              </w:rPr>
              <w:t xml:space="preserve">- </w:t>
            </w:r>
            <w:r w:rsidR="00626CE9">
              <w:rPr>
                <w:rFonts w:ascii="맑은 고딕" w:eastAsia="맑은 고딕" w:hAnsi="맑은 고딕" w:cs="맑은 고딕" w:hint="eastAsia"/>
                <w:bCs/>
                <w:color w:val="B21010"/>
                <w:kern w:val="0"/>
                <w:szCs w:val="20"/>
              </w:rPr>
              <w:t>I</w:t>
            </w:r>
            <w:r w:rsidR="00626CE9" w:rsidRPr="00626CE9">
              <w:rPr>
                <w:rFonts w:ascii="맑은 고딕" w:eastAsia="맑은 고딕" w:hAnsi="맑은 고딕" w:cs="맑은 고딕"/>
                <w:bCs/>
                <w:color w:val="B21010"/>
                <w:kern w:val="0"/>
                <w:szCs w:val="20"/>
              </w:rPr>
              <w:t xml:space="preserve">nternational projects: up to 50 million KRW </w:t>
            </w:r>
            <w:r w:rsidR="00626CE9">
              <w:rPr>
                <w:rFonts w:ascii="맑은 고딕" w:eastAsia="맑은 고딕" w:hAnsi="맑은 고딕" w:cs="맑은 고딕" w:hint="eastAsia"/>
                <w:bCs/>
                <w:color w:val="B21010"/>
                <w:kern w:val="0"/>
                <w:szCs w:val="20"/>
              </w:rPr>
              <w:t xml:space="preserve">in </w:t>
            </w:r>
            <w:r w:rsidR="00626CE9" w:rsidRPr="00626CE9">
              <w:rPr>
                <w:rFonts w:ascii="맑은 고딕" w:eastAsia="맑은 고딕" w:hAnsi="맑은 고딕" w:cs="맑은 고딕"/>
                <w:bCs/>
                <w:color w:val="B21010"/>
                <w:kern w:val="0"/>
                <w:szCs w:val="20"/>
              </w:rPr>
              <w:t>production investment.</w:t>
            </w:r>
          </w:p>
          <w:p w14:paraId="0E3DAFF8" w14:textId="0A776791" w:rsidR="00AA31C2" w:rsidRPr="00AA31C2" w:rsidRDefault="00AA31C2" w:rsidP="00AA31C2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 w:line="276" w:lineRule="auto"/>
              <w:jc w:val="center"/>
              <w:rPr>
                <w:rFonts w:ascii="맑은 고딕" w:eastAsia="맑은 고딕" w:hAnsi="맑은 고딕" w:cs="맑은 고딕"/>
                <w:bCs/>
                <w:color w:val="B21010"/>
                <w:kern w:val="0"/>
                <w:szCs w:val="20"/>
              </w:rPr>
            </w:pPr>
            <w:r w:rsidRPr="00AA31C2">
              <w:rPr>
                <w:rFonts w:ascii="맑은 고딕" w:eastAsia="맑은 고딕" w:hAnsi="맑은 고딕" w:cs="맑은 고딕"/>
                <w:bCs/>
                <w:color w:val="B21010"/>
                <w:kern w:val="0"/>
                <w:szCs w:val="20"/>
              </w:rPr>
              <w:t xml:space="preserve">- </w:t>
            </w:r>
            <w:r w:rsidRPr="00AA31C2">
              <w:rPr>
                <w:rFonts w:ascii="맑은 고딕" w:eastAsia="맑은 고딕" w:hAnsi="맑은 고딕" w:cs="맑은 고딕" w:hint="eastAsia"/>
                <w:bCs/>
                <w:color w:val="B21010"/>
                <w:kern w:val="0"/>
                <w:szCs w:val="20"/>
              </w:rPr>
              <w:t>Submission</w:t>
            </w:r>
            <w:r w:rsidR="006F3BD3">
              <w:rPr>
                <w:rFonts w:ascii="맑은 고딕" w:eastAsia="맑은 고딕" w:hAnsi="맑은 고딕" w:cs="맑은 고딕" w:hint="eastAsia"/>
                <w:bCs/>
                <w:color w:val="B21010"/>
                <w:kern w:val="0"/>
                <w:szCs w:val="20"/>
              </w:rPr>
              <w:t>s</w:t>
            </w:r>
            <w:r w:rsidRPr="00AA31C2">
              <w:rPr>
                <w:rFonts w:ascii="맑은 고딕" w:eastAsia="맑은 고딕" w:hAnsi="맑은 고딕" w:cs="맑은 고딕" w:hint="eastAsia"/>
                <w:bCs/>
                <w:color w:val="B21010"/>
                <w:kern w:val="0"/>
                <w:szCs w:val="20"/>
              </w:rPr>
              <w:t xml:space="preserve"> </w:t>
            </w:r>
            <w:r w:rsidR="00626CE9">
              <w:rPr>
                <w:rFonts w:ascii="맑은 고딕" w:eastAsia="맑은 고딕" w:hAnsi="맑은 고딕" w:cs="맑은 고딕" w:hint="eastAsia"/>
                <w:bCs/>
                <w:color w:val="B21010"/>
                <w:kern w:val="0"/>
                <w:szCs w:val="20"/>
              </w:rPr>
              <w:t xml:space="preserve">are </w:t>
            </w:r>
            <w:r w:rsidRPr="00AA31C2">
              <w:rPr>
                <w:rFonts w:ascii="맑은 고딕" w:eastAsia="맑은 고딕" w:hAnsi="맑은 고딕" w:cs="맑은 고딕" w:hint="eastAsia"/>
                <w:bCs/>
                <w:color w:val="B21010"/>
                <w:kern w:val="0"/>
                <w:szCs w:val="20"/>
              </w:rPr>
              <w:t>now open and</w:t>
            </w:r>
            <w:r w:rsidR="00626CE9">
              <w:rPr>
                <w:rFonts w:ascii="맑은 고딕" w:eastAsia="맑은 고딕" w:hAnsi="맑은 고딕" w:cs="맑은 고딕" w:hint="eastAsia"/>
                <w:bCs/>
                <w:color w:val="B21010"/>
                <w:kern w:val="0"/>
                <w:szCs w:val="20"/>
              </w:rPr>
              <w:t xml:space="preserve"> </w:t>
            </w:r>
            <w:r w:rsidRPr="00AA31C2">
              <w:rPr>
                <w:rFonts w:ascii="맑은 고딕" w:eastAsia="맑은 고딕" w:hAnsi="맑은 고딕" w:cs="맑은 고딕" w:hint="eastAsia"/>
                <w:bCs/>
                <w:color w:val="B21010"/>
                <w:kern w:val="0"/>
                <w:szCs w:val="20"/>
              </w:rPr>
              <w:t xml:space="preserve">available until </w:t>
            </w:r>
            <w:r w:rsidR="00AF03AA">
              <w:rPr>
                <w:rFonts w:ascii="맑은 고딕" w:eastAsia="맑은 고딕" w:hAnsi="맑은 고딕" w:cs="맑은 고딕" w:hint="eastAsia"/>
                <w:bCs/>
                <w:color w:val="B21010"/>
                <w:kern w:val="0"/>
                <w:szCs w:val="20"/>
              </w:rPr>
              <w:t>December</w:t>
            </w:r>
            <w:r w:rsidRPr="00AA31C2">
              <w:rPr>
                <w:rFonts w:ascii="맑은 고딕" w:eastAsia="맑은 고딕" w:hAnsi="맑은 고딕" w:cs="맑은 고딕" w:hint="eastAsia"/>
                <w:bCs/>
                <w:color w:val="B2101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bCs/>
                <w:color w:val="B21010"/>
                <w:kern w:val="0"/>
                <w:szCs w:val="20"/>
              </w:rPr>
              <w:t>2</w:t>
            </w:r>
            <w:r w:rsidR="00AF03AA">
              <w:rPr>
                <w:rFonts w:ascii="맑은 고딕" w:eastAsia="맑은 고딕" w:hAnsi="맑은 고딕" w:cs="맑은 고딕" w:hint="eastAsia"/>
                <w:bCs/>
                <w:color w:val="B21010"/>
                <w:kern w:val="0"/>
                <w:szCs w:val="20"/>
              </w:rPr>
              <w:t>0</w:t>
            </w:r>
            <w:r w:rsidRPr="00AA31C2">
              <w:rPr>
                <w:rFonts w:ascii="맑은 고딕" w:eastAsia="맑은 고딕" w:hAnsi="맑은 고딕" w:cs="맑은 고딕" w:hint="eastAsia"/>
                <w:bCs/>
                <w:color w:val="B21010"/>
                <w:kern w:val="0"/>
                <w:szCs w:val="20"/>
              </w:rPr>
              <w:t>, 202</w:t>
            </w:r>
            <w:r w:rsidR="00AF03AA">
              <w:rPr>
                <w:rFonts w:ascii="맑은 고딕" w:eastAsia="맑은 고딕" w:hAnsi="맑은 고딕" w:cs="맑은 고딕" w:hint="eastAsia"/>
                <w:bCs/>
                <w:color w:val="B21010"/>
                <w:kern w:val="0"/>
                <w:szCs w:val="20"/>
              </w:rPr>
              <w:t>4</w:t>
            </w:r>
            <w:r>
              <w:rPr>
                <w:rFonts w:ascii="맑은 고딕" w:eastAsia="맑은 고딕" w:hAnsi="맑은 고딕" w:cs="맑은 고딕" w:hint="eastAsia"/>
                <w:bCs/>
                <w:color w:val="B21010"/>
                <w:kern w:val="0"/>
                <w:szCs w:val="20"/>
              </w:rPr>
              <w:t xml:space="preserve"> (</w:t>
            </w:r>
            <w:r w:rsidR="00AF03AA">
              <w:rPr>
                <w:rFonts w:ascii="맑은 고딕" w:eastAsia="맑은 고딕" w:hAnsi="맑은 고딕" w:cs="맑은 고딕" w:hint="eastAsia"/>
                <w:bCs/>
                <w:color w:val="B21010"/>
                <w:kern w:val="0"/>
                <w:szCs w:val="20"/>
              </w:rPr>
              <w:t>Fri</w:t>
            </w:r>
            <w:r>
              <w:rPr>
                <w:rFonts w:ascii="맑은 고딕" w:eastAsia="맑은 고딕" w:hAnsi="맑은 고딕" w:cs="맑은 고딕" w:hint="eastAsia"/>
                <w:bCs/>
                <w:color w:val="B21010"/>
                <w:kern w:val="0"/>
                <w:szCs w:val="20"/>
              </w:rPr>
              <w:t>)</w:t>
            </w:r>
            <w:r w:rsidRPr="00AA31C2">
              <w:rPr>
                <w:rFonts w:ascii="맑은 고딕" w:eastAsia="맑은 고딕" w:hAnsi="맑은 고딕" w:cs="맑은 고딕" w:hint="eastAsia"/>
                <w:bCs/>
                <w:color w:val="B21010"/>
                <w:kern w:val="0"/>
                <w:szCs w:val="20"/>
              </w:rPr>
              <w:t>.</w:t>
            </w:r>
          </w:p>
        </w:tc>
      </w:tr>
    </w:tbl>
    <w:p w14:paraId="2B5F11D8" w14:textId="77777777" w:rsidR="007F544B" w:rsidRDefault="007F544B">
      <w:pPr>
        <w:pStyle w:val="a3"/>
        <w:wordWrap/>
        <w:snapToGrid/>
        <w:jc w:val="left"/>
      </w:pPr>
    </w:p>
    <w:p w14:paraId="63D2EF9C" w14:textId="71B28AE6" w:rsidR="007F544B" w:rsidRPr="008C6B21" w:rsidRDefault="00E50FCF" w:rsidP="00A37492">
      <w:pPr>
        <w:wordWrap/>
        <w:snapToGrid w:val="0"/>
        <w:spacing w:after="0" w:line="23" w:lineRule="atLeast"/>
        <w:rPr>
          <w:rFonts w:ascii="맑은 고딕"/>
        </w:rPr>
      </w:pPr>
      <w:r w:rsidRPr="001A4E28">
        <w:rPr>
          <w:rFonts w:ascii="맑은 고딕"/>
        </w:rPr>
        <w:t>The 2</w:t>
      </w:r>
      <w:r w:rsidR="00D77919" w:rsidRPr="001A4E28">
        <w:rPr>
          <w:rFonts w:ascii="맑은 고딕" w:hint="eastAsia"/>
        </w:rPr>
        <w:t>6</w:t>
      </w:r>
      <w:r w:rsidRPr="001A4E28">
        <w:rPr>
          <w:rFonts w:ascii="맑은 고딕"/>
        </w:rPr>
        <w:t xml:space="preserve">th JEONJU International Film Festival (JEONJU IFF, Festival Co-Director MIN </w:t>
      </w:r>
      <w:proofErr w:type="spellStart"/>
      <w:r w:rsidRPr="001A4E28">
        <w:rPr>
          <w:rFonts w:ascii="맑은 고딕"/>
        </w:rPr>
        <w:t>Sungwook</w:t>
      </w:r>
      <w:proofErr w:type="spellEnd"/>
      <w:r w:rsidRPr="001A4E28">
        <w:rPr>
          <w:rFonts w:ascii="맑은 고딕"/>
        </w:rPr>
        <w:t xml:space="preserve"> and JUNG Junho) </w:t>
      </w:r>
      <w:r w:rsidR="00B058D7" w:rsidRPr="001A4E28">
        <w:rPr>
          <w:rFonts w:ascii="맑은 고딕"/>
        </w:rPr>
        <w:t xml:space="preserve">announces the open call for the </w:t>
      </w:r>
      <w:r w:rsidR="00C04E2A" w:rsidRPr="001A4E28">
        <w:rPr>
          <w:rFonts w:ascii="맑은 고딕" w:hint="eastAsia"/>
          <w:i/>
          <w:iCs/>
        </w:rPr>
        <w:t>JEONJU</w:t>
      </w:r>
      <w:r w:rsidR="00B058D7" w:rsidRPr="001A4E28">
        <w:rPr>
          <w:rFonts w:ascii="맑은 고딕"/>
          <w:i/>
          <w:iCs/>
        </w:rPr>
        <w:t xml:space="preserve"> Cinema Project: Next Edition</w:t>
      </w:r>
      <w:r w:rsidR="00B058D7" w:rsidRPr="001A4E28">
        <w:rPr>
          <w:rFonts w:ascii="맑은 고딕"/>
        </w:rPr>
        <w:t>.</w:t>
      </w:r>
      <w:r w:rsidR="00B058D7" w:rsidRPr="001A4E28">
        <w:rPr>
          <w:rFonts w:ascii="맑은 고딕" w:hint="eastAsia"/>
        </w:rPr>
        <w:t xml:space="preserve"> </w:t>
      </w:r>
      <w:r w:rsidR="00A8228D" w:rsidRPr="001A4E28">
        <w:rPr>
          <w:rFonts w:ascii="맑은 고딕" w:hint="eastAsia"/>
        </w:rPr>
        <w:t xml:space="preserve">The entry form will be accepted </w:t>
      </w:r>
      <w:r w:rsidR="00AD279D" w:rsidRPr="001A4E28">
        <w:rPr>
          <w:rFonts w:ascii="맑은 고딕" w:hint="eastAsia"/>
        </w:rPr>
        <w:t>starting today</w:t>
      </w:r>
      <w:r w:rsidR="00A8228D" w:rsidRPr="001A4E28">
        <w:rPr>
          <w:rFonts w:ascii="맑은 고딕" w:hint="eastAsia"/>
        </w:rPr>
        <w:t xml:space="preserve"> until </w:t>
      </w:r>
      <w:r w:rsidR="00B058D7" w:rsidRPr="001A4E28">
        <w:rPr>
          <w:rFonts w:ascii="맑은 고딕" w:hint="eastAsia"/>
        </w:rPr>
        <w:t>Friday</w:t>
      </w:r>
      <w:r w:rsidR="00A8228D" w:rsidRPr="001A4E28">
        <w:rPr>
          <w:rFonts w:ascii="맑은 고딕" w:hint="eastAsia"/>
        </w:rPr>
        <w:t xml:space="preserve">, </w:t>
      </w:r>
      <w:r w:rsidR="00B058D7" w:rsidRPr="001A4E28">
        <w:rPr>
          <w:rFonts w:ascii="맑은 고딕" w:hint="eastAsia"/>
        </w:rPr>
        <w:t>December</w:t>
      </w:r>
      <w:r w:rsidR="00A8228D" w:rsidRPr="001A4E28">
        <w:rPr>
          <w:rFonts w:ascii="맑은 고딕" w:hint="eastAsia"/>
        </w:rPr>
        <w:t xml:space="preserve"> </w:t>
      </w:r>
      <w:r w:rsidR="008114D5" w:rsidRPr="001A4E28">
        <w:rPr>
          <w:rFonts w:ascii="맑은 고딕" w:hint="eastAsia"/>
        </w:rPr>
        <w:t>2</w:t>
      </w:r>
      <w:r w:rsidR="00B058D7" w:rsidRPr="001A4E28">
        <w:rPr>
          <w:rFonts w:ascii="맑은 고딕" w:hint="eastAsia"/>
        </w:rPr>
        <w:t>0,</w:t>
      </w:r>
      <w:r w:rsidR="00A8228D" w:rsidRPr="001A4E28">
        <w:rPr>
          <w:rFonts w:ascii="맑은 고딕" w:hint="eastAsia"/>
        </w:rPr>
        <w:t xml:space="preserve"> 202</w:t>
      </w:r>
      <w:r w:rsidR="00B058D7" w:rsidRPr="001A4E28">
        <w:rPr>
          <w:rFonts w:ascii="맑은 고딕" w:hint="eastAsia"/>
        </w:rPr>
        <w:t>4</w:t>
      </w:r>
      <w:r w:rsidR="00A8228D" w:rsidRPr="001A4E28">
        <w:rPr>
          <w:rFonts w:ascii="맑은 고딕" w:hint="eastAsia"/>
        </w:rPr>
        <w:t>.</w:t>
      </w:r>
    </w:p>
    <w:p w14:paraId="7953260E" w14:textId="77777777" w:rsidR="00E20487" w:rsidRPr="008C6B21" w:rsidRDefault="00E20487" w:rsidP="00A37492">
      <w:pPr>
        <w:wordWrap/>
        <w:snapToGrid w:val="0"/>
        <w:spacing w:after="0" w:line="23" w:lineRule="atLeast"/>
        <w:rPr>
          <w:rFonts w:ascii="맑은 고딕"/>
        </w:rPr>
      </w:pPr>
    </w:p>
    <w:p w14:paraId="2B17056C" w14:textId="6D62DD92" w:rsidR="00E20487" w:rsidRPr="008C6B21" w:rsidRDefault="00B058D7" w:rsidP="00A37492">
      <w:pPr>
        <w:wordWrap/>
        <w:snapToGrid w:val="0"/>
        <w:spacing w:after="0" w:line="23" w:lineRule="atLeast"/>
        <w:rPr>
          <w:rFonts w:ascii="맑은 고딕"/>
        </w:rPr>
      </w:pPr>
      <w:r w:rsidRPr="008C6B21">
        <w:rPr>
          <w:rFonts w:ascii="맑은 고딕"/>
        </w:rPr>
        <w:t xml:space="preserve">The </w:t>
      </w:r>
      <w:r w:rsidR="00C04E2A" w:rsidRPr="008C6B21">
        <w:rPr>
          <w:rFonts w:ascii="맑은 고딕" w:hint="eastAsia"/>
          <w:i/>
          <w:iCs/>
        </w:rPr>
        <w:t>JEONJU</w:t>
      </w:r>
      <w:r w:rsidRPr="008C6B21">
        <w:rPr>
          <w:rFonts w:ascii="맑은 고딕"/>
          <w:i/>
          <w:iCs/>
        </w:rPr>
        <w:t xml:space="preserve"> Cinema Project</w:t>
      </w:r>
      <w:r w:rsidRPr="008C6B21">
        <w:rPr>
          <w:rFonts w:ascii="맑은 고딕"/>
        </w:rPr>
        <w:t xml:space="preserve"> aims to discover creative and bold feature-length independent film projects both domestically and internationally, with the </w:t>
      </w:r>
      <w:r w:rsidR="00C04E2A" w:rsidRPr="008C6B21">
        <w:rPr>
          <w:rFonts w:ascii="맑은 고딕" w:hint="eastAsia"/>
        </w:rPr>
        <w:t>JEONJU</w:t>
      </w:r>
      <w:r w:rsidRPr="008C6B21">
        <w:rPr>
          <w:rFonts w:ascii="맑은 고딕"/>
        </w:rPr>
        <w:t xml:space="preserve"> International Film Festival offering production support and investment. </w:t>
      </w:r>
      <w:r w:rsidR="009335CD" w:rsidRPr="008C6B21">
        <w:rPr>
          <w:rFonts w:ascii="맑은 고딕"/>
        </w:rPr>
        <w:t>The selected one Korean project will receive up to 100 million KRW, while maximum 2 international project(s) can receive up to 50 million KRW each in production investment.</w:t>
      </w:r>
    </w:p>
    <w:p w14:paraId="531A780C" w14:textId="3B62536C" w:rsidR="00E20487" w:rsidRDefault="00B058D7" w:rsidP="00B058D7">
      <w:pPr>
        <w:wordWrap/>
        <w:snapToGrid w:val="0"/>
        <w:spacing w:after="0" w:line="23" w:lineRule="atLeast"/>
        <w:jc w:val="center"/>
        <w:rPr>
          <w:rFonts w:ascii="맑은 고딕"/>
        </w:rPr>
      </w:pPr>
      <w:r>
        <w:rPr>
          <w:noProof/>
        </w:rPr>
        <w:drawing>
          <wp:inline distT="0" distB="0" distL="0" distR="0" wp14:anchorId="1159D1C0" wp14:editId="2BC32D8B">
            <wp:extent cx="4230636" cy="2819400"/>
            <wp:effectExtent l="0" t="0" r="0" b="0"/>
            <wp:docPr id="1113065619" name="그림 3" descr="의류, 사람, 슈트, 신발류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065619" name="그림 3" descr="의류, 사람, 슈트, 신발류이(가) 표시된 사진&#10;&#10;자동 생성된 설명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8110" cy="2837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545EE" w14:textId="77777777" w:rsidR="00E20487" w:rsidRDefault="00E20487" w:rsidP="00A37492">
      <w:pPr>
        <w:wordWrap/>
        <w:snapToGrid w:val="0"/>
        <w:spacing w:after="0" w:line="23" w:lineRule="atLeast"/>
        <w:rPr>
          <w:rFonts w:ascii="맑은 고딕"/>
        </w:rPr>
      </w:pPr>
    </w:p>
    <w:p w14:paraId="003569BE" w14:textId="2E3242A6" w:rsidR="00B058D7" w:rsidRPr="002D231D" w:rsidRDefault="00B058D7" w:rsidP="00B058D7">
      <w:pPr>
        <w:wordWrap/>
        <w:snapToGrid w:val="0"/>
        <w:spacing w:after="0" w:line="23" w:lineRule="atLeast"/>
        <w:rPr>
          <w:rFonts w:ascii="맑은 고딕"/>
        </w:rPr>
      </w:pPr>
      <w:r w:rsidRPr="00B058D7">
        <w:rPr>
          <w:rFonts w:ascii="맑은 고딕"/>
        </w:rPr>
        <w:t xml:space="preserve">Eligible for submission are feature film, documentary, and experimental film projects, regardless of genre, </w:t>
      </w:r>
      <w:r w:rsidRPr="00B058D7">
        <w:rPr>
          <w:rFonts w:ascii="맑은 고딕"/>
        </w:rPr>
        <w:lastRenderedPageBreak/>
        <w:t>that are either planned for production or currently in production, with a completed screenplay. However, the production company must be represented by a director</w:t>
      </w:r>
      <w:r w:rsidR="000C0560">
        <w:rPr>
          <w:rFonts w:ascii="맑은 고딕" w:hint="eastAsia"/>
        </w:rPr>
        <w:t xml:space="preserve"> </w:t>
      </w:r>
      <w:r w:rsidRPr="00B058D7">
        <w:rPr>
          <w:rFonts w:ascii="맑은 고딕"/>
        </w:rPr>
        <w:t>who has direct</w:t>
      </w:r>
      <w:r w:rsidR="00071BB8">
        <w:rPr>
          <w:rFonts w:ascii="맑은 고딕" w:hint="eastAsia"/>
        </w:rPr>
        <w:t>ed</w:t>
      </w:r>
      <w:r w:rsidRPr="00B058D7">
        <w:rPr>
          <w:rFonts w:ascii="맑은 고딕"/>
        </w:rPr>
        <w:t xml:space="preserve"> at least one feature film, or </w:t>
      </w:r>
      <w:r w:rsidRPr="002D231D">
        <w:rPr>
          <w:rFonts w:ascii="맑은 고딕"/>
        </w:rPr>
        <w:t>a producer w</w:t>
      </w:r>
      <w:r w:rsidR="0037377C" w:rsidRPr="002D231D">
        <w:rPr>
          <w:rFonts w:ascii="맑은 고딕" w:hint="eastAsia"/>
        </w:rPr>
        <w:t>ho</w:t>
      </w:r>
      <w:r w:rsidRPr="002D231D">
        <w:rPr>
          <w:rFonts w:ascii="맑은 고딕"/>
        </w:rPr>
        <w:t xml:space="preserve"> </w:t>
      </w:r>
      <w:r w:rsidR="00B57F70" w:rsidRPr="002D231D">
        <w:rPr>
          <w:rFonts w:ascii="맑은 고딕" w:hint="eastAsia"/>
        </w:rPr>
        <w:t>has</w:t>
      </w:r>
      <w:r w:rsidRPr="002D231D">
        <w:rPr>
          <w:rFonts w:ascii="맑은 고딕"/>
        </w:rPr>
        <w:t xml:space="preserve"> produc</w:t>
      </w:r>
      <w:r w:rsidR="00B57F70" w:rsidRPr="002D231D">
        <w:rPr>
          <w:rFonts w:ascii="맑은 고딕" w:hint="eastAsia"/>
        </w:rPr>
        <w:t>ed</w:t>
      </w:r>
      <w:r w:rsidRPr="002D231D">
        <w:rPr>
          <w:rFonts w:ascii="맑은 고딕"/>
        </w:rPr>
        <w:t xml:space="preserve"> at least one feature film.</w:t>
      </w:r>
    </w:p>
    <w:p w14:paraId="04897E3E" w14:textId="77777777" w:rsidR="00B058D7" w:rsidRPr="000C0560" w:rsidRDefault="00B058D7" w:rsidP="00B058D7">
      <w:pPr>
        <w:wordWrap/>
        <w:snapToGrid w:val="0"/>
        <w:spacing w:after="0" w:line="23" w:lineRule="atLeast"/>
        <w:rPr>
          <w:rFonts w:ascii="맑은 고딕"/>
        </w:rPr>
      </w:pPr>
    </w:p>
    <w:p w14:paraId="1C264DFB" w14:textId="1F616444" w:rsidR="00B058D7" w:rsidRPr="009A39CF" w:rsidRDefault="00B058D7" w:rsidP="00B058D7">
      <w:pPr>
        <w:wordWrap/>
        <w:snapToGrid w:val="0"/>
        <w:spacing w:after="0" w:line="23" w:lineRule="atLeast"/>
        <w:rPr>
          <w:rFonts w:ascii="맑은 고딕"/>
        </w:rPr>
      </w:pPr>
      <w:r w:rsidRPr="009A39CF">
        <w:rPr>
          <w:rFonts w:ascii="맑은 고딕"/>
        </w:rPr>
        <w:t xml:space="preserve">Through this open call, </w:t>
      </w:r>
      <w:r w:rsidR="002D31FF" w:rsidRPr="009A39CF">
        <w:rPr>
          <w:rFonts w:ascii="맑은 고딕"/>
        </w:rPr>
        <w:t>a total of approximately 8 projects (around 4 domestic and 4 international)</w:t>
      </w:r>
      <w:r w:rsidR="002D31FF" w:rsidRPr="009A39CF">
        <w:rPr>
          <w:rFonts w:ascii="맑은 고딕" w:hint="eastAsia"/>
        </w:rPr>
        <w:t xml:space="preserve"> </w:t>
      </w:r>
      <w:r w:rsidRPr="009A39CF">
        <w:rPr>
          <w:rFonts w:ascii="맑은 고딕"/>
        </w:rPr>
        <w:t xml:space="preserve">will be selected </w:t>
      </w:r>
      <w:r w:rsidR="002D31FF" w:rsidRPr="009A39CF">
        <w:rPr>
          <w:rFonts w:ascii="맑은 고딕" w:hint="eastAsia"/>
        </w:rPr>
        <w:t xml:space="preserve">as finalists </w:t>
      </w:r>
      <w:r w:rsidRPr="009A39CF">
        <w:rPr>
          <w:rFonts w:ascii="맑은 고딕"/>
        </w:rPr>
        <w:t xml:space="preserve">for the </w:t>
      </w:r>
      <w:r w:rsidR="00C04E2A" w:rsidRPr="009A39CF">
        <w:rPr>
          <w:rFonts w:ascii="맑은 고딕" w:hint="eastAsia"/>
          <w:i/>
          <w:iCs/>
        </w:rPr>
        <w:t>JEONJU</w:t>
      </w:r>
      <w:r w:rsidRPr="009A39CF">
        <w:rPr>
          <w:rFonts w:ascii="맑은 고딕"/>
          <w:i/>
          <w:iCs/>
        </w:rPr>
        <w:t xml:space="preserve"> </w:t>
      </w:r>
      <w:r w:rsidR="002D31FF" w:rsidRPr="009A39CF">
        <w:rPr>
          <w:rFonts w:ascii="맑은 고딕" w:hint="eastAsia"/>
          <w:i/>
          <w:iCs/>
        </w:rPr>
        <w:t xml:space="preserve">Cinema </w:t>
      </w:r>
      <w:r w:rsidRPr="009A39CF">
        <w:rPr>
          <w:rFonts w:ascii="맑은 고딕"/>
          <w:i/>
          <w:iCs/>
        </w:rPr>
        <w:t>Project: Next Edition</w:t>
      </w:r>
      <w:r w:rsidRPr="009A39CF">
        <w:rPr>
          <w:rFonts w:ascii="맑은 고딕"/>
        </w:rPr>
        <w:t xml:space="preserve">. These </w:t>
      </w:r>
      <w:r w:rsidR="002D31FF" w:rsidRPr="009A39CF">
        <w:rPr>
          <w:rFonts w:ascii="맑은 고딕" w:hint="eastAsia"/>
        </w:rPr>
        <w:t>finalists</w:t>
      </w:r>
      <w:r w:rsidRPr="009A39CF">
        <w:rPr>
          <w:rFonts w:ascii="맑은 고딕"/>
        </w:rPr>
        <w:t xml:space="preserve"> will participate in the pitching session during the 17</w:t>
      </w:r>
      <w:r w:rsidR="00693C81" w:rsidRPr="009A39CF">
        <w:rPr>
          <w:rFonts w:ascii="맑은 고딕" w:hint="eastAsia"/>
          <w:vertAlign w:val="superscript"/>
        </w:rPr>
        <w:t>th</w:t>
      </w:r>
      <w:r w:rsidRPr="009A39CF">
        <w:rPr>
          <w:rFonts w:ascii="맑은 고딕"/>
        </w:rPr>
        <w:t xml:space="preserve"> </w:t>
      </w:r>
      <w:r w:rsidR="002D31FF" w:rsidRPr="009A39CF">
        <w:rPr>
          <w:rFonts w:ascii="맑은 고딕" w:hint="eastAsia"/>
        </w:rPr>
        <w:t>JEONJU</w:t>
      </w:r>
      <w:r w:rsidRPr="009A39CF">
        <w:rPr>
          <w:rFonts w:ascii="맑은 고딕"/>
        </w:rPr>
        <w:t xml:space="preserve"> Project period, where they will be </w:t>
      </w:r>
      <w:r w:rsidR="00675E12" w:rsidRPr="009A39CF">
        <w:rPr>
          <w:rFonts w:ascii="맑은 고딕" w:hint="eastAsia"/>
        </w:rPr>
        <w:t>evaluated</w:t>
      </w:r>
      <w:r w:rsidRPr="009A39CF">
        <w:rPr>
          <w:rFonts w:ascii="맑은 고딕"/>
        </w:rPr>
        <w:t xml:space="preserve"> by </w:t>
      </w:r>
      <w:r w:rsidR="002D31FF" w:rsidRPr="009A39CF">
        <w:rPr>
          <w:rFonts w:ascii="맑은 고딕" w:hint="eastAsia"/>
        </w:rPr>
        <w:t xml:space="preserve">jury members. </w:t>
      </w:r>
      <w:r w:rsidRPr="009A39CF">
        <w:rPr>
          <w:rFonts w:ascii="맑은 고딕"/>
        </w:rPr>
        <w:t xml:space="preserve"> Final selections for the </w:t>
      </w:r>
      <w:r w:rsidR="00C04E2A" w:rsidRPr="009A39CF">
        <w:rPr>
          <w:rFonts w:ascii="맑은 고딕" w:hint="eastAsia"/>
          <w:i/>
          <w:iCs/>
        </w:rPr>
        <w:t>JEONJU</w:t>
      </w:r>
      <w:r w:rsidRPr="009A39CF">
        <w:rPr>
          <w:rFonts w:ascii="맑은 고딕"/>
          <w:i/>
          <w:iCs/>
        </w:rPr>
        <w:t xml:space="preserve"> Cinema Project</w:t>
      </w:r>
      <w:r w:rsidRPr="009A39CF">
        <w:rPr>
          <w:rFonts w:ascii="맑은 고딕"/>
        </w:rPr>
        <w:t xml:space="preserve"> will receive production investment.</w:t>
      </w:r>
    </w:p>
    <w:p w14:paraId="0AF14793" w14:textId="77777777" w:rsidR="00B058D7" w:rsidRPr="00B058D7" w:rsidRDefault="00B058D7" w:rsidP="00A37492">
      <w:pPr>
        <w:wordWrap/>
        <w:snapToGrid w:val="0"/>
        <w:spacing w:after="0" w:line="23" w:lineRule="atLeast"/>
        <w:rPr>
          <w:rFonts w:ascii="맑은 고딕"/>
        </w:rPr>
      </w:pPr>
    </w:p>
    <w:p w14:paraId="563FFA7D" w14:textId="73B355D0" w:rsidR="00E20487" w:rsidRPr="009A39CF" w:rsidRDefault="00B058D7" w:rsidP="00A37492">
      <w:pPr>
        <w:wordWrap/>
        <w:snapToGrid w:val="0"/>
        <w:spacing w:after="0" w:line="23" w:lineRule="atLeast"/>
        <w:rPr>
          <w:rFonts w:ascii="맑은 고딕"/>
        </w:rPr>
      </w:pPr>
      <w:r w:rsidRPr="009A39CF">
        <w:rPr>
          <w:rFonts w:ascii="맑은 고딕"/>
        </w:rPr>
        <w:t xml:space="preserve">Additionally, </w:t>
      </w:r>
      <w:r w:rsidR="002D31FF" w:rsidRPr="009A39CF">
        <w:rPr>
          <w:rFonts w:ascii="맑은 고딕" w:hint="eastAsia"/>
        </w:rPr>
        <w:t>the finalists</w:t>
      </w:r>
      <w:r w:rsidRPr="009A39CF">
        <w:rPr>
          <w:rFonts w:ascii="맑은 고딕"/>
        </w:rPr>
        <w:t xml:space="preserve"> for </w:t>
      </w:r>
      <w:r w:rsidR="00C04E2A" w:rsidRPr="009A39CF">
        <w:rPr>
          <w:rFonts w:ascii="맑은 고딕" w:hint="eastAsia"/>
          <w:i/>
          <w:iCs/>
        </w:rPr>
        <w:t>JEONJU</w:t>
      </w:r>
      <w:r w:rsidRPr="009A39CF">
        <w:rPr>
          <w:rFonts w:ascii="맑은 고딕"/>
          <w:i/>
          <w:iCs/>
        </w:rPr>
        <w:t xml:space="preserve"> </w:t>
      </w:r>
      <w:r w:rsidR="002D31FF" w:rsidRPr="009A39CF">
        <w:rPr>
          <w:rFonts w:ascii="맑은 고딕" w:hint="eastAsia"/>
          <w:i/>
          <w:iCs/>
        </w:rPr>
        <w:t xml:space="preserve">Cinema </w:t>
      </w:r>
      <w:r w:rsidRPr="009A39CF">
        <w:rPr>
          <w:rFonts w:ascii="맑은 고딕"/>
          <w:i/>
          <w:iCs/>
        </w:rPr>
        <w:t>Project: Next Edition</w:t>
      </w:r>
      <w:r w:rsidRPr="009A39CF">
        <w:rPr>
          <w:rFonts w:ascii="맑은 고딕"/>
        </w:rPr>
        <w:t xml:space="preserve"> will be provided with opportunities for business meetings with </w:t>
      </w:r>
      <w:r w:rsidR="002D31FF" w:rsidRPr="009A39CF">
        <w:rPr>
          <w:rFonts w:ascii="맑은 고딕" w:hint="eastAsia"/>
        </w:rPr>
        <w:t xml:space="preserve">Korean and international </w:t>
      </w:r>
      <w:r w:rsidRPr="009A39CF">
        <w:rPr>
          <w:rFonts w:ascii="맑은 고딕"/>
        </w:rPr>
        <w:t>industry professionals</w:t>
      </w:r>
      <w:r w:rsidR="002D31FF" w:rsidRPr="009A39CF">
        <w:rPr>
          <w:rFonts w:ascii="맑은 고딕" w:hint="eastAsia"/>
        </w:rPr>
        <w:t xml:space="preserve"> during the 17</w:t>
      </w:r>
      <w:r w:rsidR="002D31FF" w:rsidRPr="009A39CF">
        <w:rPr>
          <w:rFonts w:ascii="맑은 고딕" w:hint="eastAsia"/>
          <w:vertAlign w:val="superscript"/>
        </w:rPr>
        <w:t>th</w:t>
      </w:r>
      <w:r w:rsidR="002D31FF" w:rsidRPr="009A39CF">
        <w:rPr>
          <w:rFonts w:ascii="맑은 고딕" w:hint="eastAsia"/>
        </w:rPr>
        <w:t xml:space="preserve"> JEONJU Project.</w:t>
      </w:r>
    </w:p>
    <w:p w14:paraId="23D621BF" w14:textId="77777777" w:rsidR="00E20487" w:rsidRDefault="00E20487" w:rsidP="00A37492">
      <w:pPr>
        <w:wordWrap/>
        <w:snapToGrid w:val="0"/>
        <w:spacing w:after="0" w:line="23" w:lineRule="atLeast"/>
        <w:rPr>
          <w:rFonts w:ascii="맑은 고딕"/>
        </w:rPr>
      </w:pPr>
    </w:p>
    <w:p w14:paraId="75A58E43" w14:textId="41A5B5E0" w:rsidR="00E20487" w:rsidRPr="00A17BE1" w:rsidRDefault="00A17BE1" w:rsidP="00A37492">
      <w:pPr>
        <w:wordWrap/>
        <w:snapToGrid w:val="0"/>
        <w:spacing w:after="0" w:line="23" w:lineRule="atLeast"/>
        <w:rPr>
          <w:rFonts w:ascii="맑은 고딕"/>
          <w:color w:val="FF0000"/>
        </w:rPr>
      </w:pPr>
      <w:r w:rsidRPr="00321BED">
        <w:rPr>
          <w:rFonts w:ascii="맑은 고딕"/>
        </w:rPr>
        <w:t>The final selection(s) for the JEONJU Cinema Project will be screened at the 27th JEONJU International Film Festival as an Asian Premiere, after receiving production investment.</w:t>
      </w:r>
      <w:r>
        <w:rPr>
          <w:rFonts w:ascii="맑은 고딕" w:hint="eastAsia"/>
          <w:color w:val="FF0000"/>
        </w:rPr>
        <w:t xml:space="preserve"> </w:t>
      </w:r>
      <w:r w:rsidR="00B058D7" w:rsidRPr="009A39CF">
        <w:rPr>
          <w:rFonts w:ascii="맑은 고딕"/>
          <w:i/>
          <w:iCs/>
        </w:rPr>
        <w:t>Lucky, Apartment</w:t>
      </w:r>
      <w:r w:rsidR="00B058D7" w:rsidRPr="009A39CF">
        <w:rPr>
          <w:rFonts w:ascii="맑은 고딕"/>
        </w:rPr>
        <w:t xml:space="preserve"> direct</w:t>
      </w:r>
      <w:r w:rsidR="00C04E2A" w:rsidRPr="009A39CF">
        <w:rPr>
          <w:rFonts w:ascii="맑은 고딕" w:hint="eastAsia"/>
        </w:rPr>
        <w:t>ed by</w:t>
      </w:r>
      <w:r w:rsidR="00B058D7" w:rsidRPr="009A39CF">
        <w:rPr>
          <w:rFonts w:ascii="맑은 고딕"/>
        </w:rPr>
        <w:t xml:space="preserve"> </w:t>
      </w:r>
      <w:r w:rsidR="00D16DEA" w:rsidRPr="009A39CF">
        <w:rPr>
          <w:rFonts w:ascii="맑은 고딕" w:hint="eastAsia"/>
        </w:rPr>
        <w:t>KANGYU Garam</w:t>
      </w:r>
      <w:r w:rsidR="00B058D7" w:rsidRPr="009A39CF">
        <w:rPr>
          <w:rFonts w:ascii="맑은 고딕"/>
        </w:rPr>
        <w:t>, which was presented at the 25</w:t>
      </w:r>
      <w:r w:rsidR="00623E8D" w:rsidRPr="009A39CF">
        <w:rPr>
          <w:rFonts w:ascii="맑은 고딕" w:hint="eastAsia"/>
          <w:vertAlign w:val="superscript"/>
        </w:rPr>
        <w:t>th</w:t>
      </w:r>
      <w:r w:rsidR="00B058D7" w:rsidRPr="009A39CF">
        <w:rPr>
          <w:rFonts w:ascii="맑은 고딕"/>
        </w:rPr>
        <w:t xml:space="preserve"> J</w:t>
      </w:r>
      <w:r w:rsidR="00C04E2A" w:rsidRPr="009A39CF">
        <w:rPr>
          <w:rFonts w:ascii="맑은 고딕" w:hint="eastAsia"/>
        </w:rPr>
        <w:t>EONJU</w:t>
      </w:r>
      <w:r w:rsidR="00B058D7" w:rsidRPr="009A39CF">
        <w:rPr>
          <w:rFonts w:ascii="맑은 고딕"/>
        </w:rPr>
        <w:t xml:space="preserve"> International Film Festival as part of the J</w:t>
      </w:r>
      <w:r w:rsidR="00C04E2A" w:rsidRPr="009A39CF">
        <w:rPr>
          <w:rFonts w:ascii="맑은 고딕" w:hint="eastAsia"/>
        </w:rPr>
        <w:t>EONJU</w:t>
      </w:r>
      <w:r w:rsidR="00B058D7" w:rsidRPr="009A39CF">
        <w:rPr>
          <w:rFonts w:ascii="맑은 고딕"/>
        </w:rPr>
        <w:t xml:space="preserve"> Cinema Project, had its world premiere at the festival and was later screened at the Seoul International Women's Film Festival, among others, before its recent theatrical release</w:t>
      </w:r>
      <w:r w:rsidR="00C04E2A" w:rsidRPr="009A39CF">
        <w:rPr>
          <w:rFonts w:ascii="맑은 고딕" w:hint="eastAsia"/>
        </w:rPr>
        <w:t xml:space="preserve"> in Korea</w:t>
      </w:r>
      <w:r w:rsidR="00B058D7" w:rsidRPr="009A39CF">
        <w:rPr>
          <w:rFonts w:ascii="맑은 고딕"/>
        </w:rPr>
        <w:t xml:space="preserve">. </w:t>
      </w:r>
      <w:r w:rsidR="00B058D7" w:rsidRPr="009A39CF">
        <w:rPr>
          <w:rFonts w:ascii="맑은 고딕"/>
          <w:i/>
          <w:iCs/>
        </w:rPr>
        <w:t>Direct Action</w:t>
      </w:r>
      <w:r w:rsidR="00B058D7" w:rsidRPr="009A39CF">
        <w:rPr>
          <w:rFonts w:ascii="맑은 고딕"/>
        </w:rPr>
        <w:t xml:space="preserve"> </w:t>
      </w:r>
      <w:r w:rsidR="00C04E2A" w:rsidRPr="009A39CF">
        <w:rPr>
          <w:rFonts w:ascii="맑은 고딕" w:hint="eastAsia"/>
        </w:rPr>
        <w:t>directed by</w:t>
      </w:r>
      <w:r w:rsidR="00B058D7" w:rsidRPr="009A39CF">
        <w:rPr>
          <w:rFonts w:ascii="맑은 고딕"/>
        </w:rPr>
        <w:t xml:space="preserve"> </w:t>
      </w:r>
      <w:r w:rsidR="00D16DEA" w:rsidRPr="009A39CF">
        <w:rPr>
          <w:rFonts w:ascii="맑은 고딕" w:hint="eastAsia"/>
        </w:rPr>
        <w:t>Ben RUSSELL</w:t>
      </w:r>
      <w:r w:rsidR="00935AF9" w:rsidRPr="009A39CF">
        <w:rPr>
          <w:rFonts w:ascii="맑은 고딕" w:hint="eastAsia"/>
        </w:rPr>
        <w:t xml:space="preserve"> and</w:t>
      </w:r>
      <w:r w:rsidR="00D16DEA" w:rsidRPr="009A39CF">
        <w:rPr>
          <w:rFonts w:ascii="맑은 고딕" w:hint="eastAsia"/>
        </w:rPr>
        <w:t xml:space="preserve"> Guillaume CAILLEAU</w:t>
      </w:r>
      <w:r w:rsidR="00B058D7" w:rsidRPr="009A39CF">
        <w:rPr>
          <w:rFonts w:ascii="맑은 고딕"/>
        </w:rPr>
        <w:t xml:space="preserve"> won the Best Film Award in the Encounters section at the Berlin International Film Festival, while </w:t>
      </w:r>
      <w:r w:rsidR="00D16DEA" w:rsidRPr="009A39CF">
        <w:rPr>
          <w:rFonts w:ascii="맑은 고딕" w:hint="eastAsia"/>
          <w:i/>
          <w:iCs/>
        </w:rPr>
        <w:t>When Clouds Hide the Shadow</w:t>
      </w:r>
      <w:r w:rsidR="00B058D7" w:rsidRPr="009A39CF">
        <w:rPr>
          <w:rFonts w:ascii="맑은 고딕"/>
        </w:rPr>
        <w:t xml:space="preserve"> </w:t>
      </w:r>
      <w:r w:rsidR="009A39CF" w:rsidRPr="009A39CF">
        <w:rPr>
          <w:rFonts w:ascii="맑은 고딕" w:hint="eastAsia"/>
        </w:rPr>
        <w:t>directed by</w:t>
      </w:r>
      <w:r w:rsidR="00B058D7" w:rsidRPr="009A39CF">
        <w:rPr>
          <w:rFonts w:ascii="맑은 고딕"/>
        </w:rPr>
        <w:t xml:space="preserve"> </w:t>
      </w:r>
      <w:r w:rsidR="00D16DEA" w:rsidRPr="009A39CF">
        <w:rPr>
          <w:rFonts w:ascii="맑은 고딕" w:hint="eastAsia"/>
        </w:rPr>
        <w:t>José Luis TORRES LEIVA</w:t>
      </w:r>
      <w:r w:rsidR="00B058D7" w:rsidRPr="009A39CF">
        <w:rPr>
          <w:rFonts w:ascii="맑은 고딕"/>
        </w:rPr>
        <w:t xml:space="preserve"> was selected as the opening film for the </w:t>
      </w:r>
      <w:proofErr w:type="spellStart"/>
      <w:r w:rsidR="00B058D7" w:rsidRPr="009A39CF">
        <w:rPr>
          <w:rFonts w:ascii="맑은 고딕"/>
        </w:rPr>
        <w:t>Horizontes</w:t>
      </w:r>
      <w:proofErr w:type="spellEnd"/>
      <w:r w:rsidR="00B058D7" w:rsidRPr="009A39CF">
        <w:rPr>
          <w:rFonts w:ascii="맑은 고딕"/>
        </w:rPr>
        <w:t xml:space="preserve"> Latinos section at the San Sebastián International Film Festival. </w:t>
      </w:r>
      <w:r w:rsidR="00D16DEA" w:rsidRPr="009A39CF">
        <w:rPr>
          <w:rFonts w:ascii="맑은 고딕" w:hint="eastAsia"/>
          <w:i/>
          <w:iCs/>
        </w:rPr>
        <w:t>Nothing in Its Place</w:t>
      </w:r>
      <w:r w:rsidR="00D16DEA" w:rsidRPr="009A39CF">
        <w:rPr>
          <w:rFonts w:ascii="맑은 고딕"/>
        </w:rPr>
        <w:t xml:space="preserve"> </w:t>
      </w:r>
      <w:r w:rsidR="009A39CF" w:rsidRPr="009A39CF">
        <w:rPr>
          <w:rFonts w:ascii="맑은 고딕" w:hint="eastAsia"/>
        </w:rPr>
        <w:t>directed by</w:t>
      </w:r>
      <w:r w:rsidR="00B058D7" w:rsidRPr="009A39CF">
        <w:rPr>
          <w:rFonts w:ascii="맑은 고딕"/>
        </w:rPr>
        <w:t xml:space="preserve"> </w:t>
      </w:r>
      <w:r w:rsidR="00D16DEA" w:rsidRPr="009A39CF">
        <w:rPr>
          <w:rFonts w:ascii="맑은 고딕" w:hint="eastAsia"/>
        </w:rPr>
        <w:t>Burak ÇEVIK</w:t>
      </w:r>
      <w:r w:rsidR="00D16DEA" w:rsidRPr="009A39CF">
        <w:rPr>
          <w:rFonts w:ascii="맑은 고딕"/>
        </w:rPr>
        <w:t xml:space="preserve"> </w:t>
      </w:r>
      <w:r w:rsidR="00B058D7" w:rsidRPr="009A39CF">
        <w:rPr>
          <w:rFonts w:ascii="맑은 고딕"/>
        </w:rPr>
        <w:t>was screened in the competition section of the Proxima at the Karlovy Vary International Film Festival, achieving global recognition.</w:t>
      </w:r>
    </w:p>
    <w:p w14:paraId="30E5E044" w14:textId="77777777" w:rsidR="00B058D7" w:rsidRPr="00D16DEA" w:rsidRDefault="00B058D7" w:rsidP="00A37492">
      <w:pPr>
        <w:wordWrap/>
        <w:snapToGrid w:val="0"/>
        <w:spacing w:after="0" w:line="23" w:lineRule="atLeast"/>
        <w:rPr>
          <w:rFonts w:ascii="맑은 고딕"/>
          <w:color w:val="FF0000"/>
        </w:rPr>
      </w:pPr>
    </w:p>
    <w:p w14:paraId="64297C16" w14:textId="19790EDA" w:rsidR="007F544B" w:rsidRPr="00AD48E6" w:rsidRDefault="00B058D7" w:rsidP="00A37492">
      <w:pPr>
        <w:wordWrap/>
        <w:snapToGrid w:val="0"/>
        <w:spacing w:after="0" w:line="23" w:lineRule="atLeast"/>
        <w:rPr>
          <w:rFonts w:ascii="맑은 고딕"/>
        </w:rPr>
      </w:pPr>
      <w:r w:rsidRPr="00B058D7">
        <w:rPr>
          <w:rFonts w:ascii="맑은 고딕"/>
        </w:rPr>
        <w:t xml:space="preserve">Submissions can only be made online through </w:t>
      </w:r>
      <w:r w:rsidRPr="009A39CF">
        <w:rPr>
          <w:rFonts w:ascii="맑은 고딕"/>
        </w:rPr>
        <w:t xml:space="preserve">the </w:t>
      </w:r>
      <w:r w:rsidR="00C04E2A" w:rsidRPr="009A39CF">
        <w:rPr>
          <w:rFonts w:ascii="맑은 고딕" w:hint="eastAsia"/>
        </w:rPr>
        <w:t>JEONJU</w:t>
      </w:r>
      <w:r w:rsidRPr="009A39CF">
        <w:rPr>
          <w:rFonts w:ascii="맑은 고딕"/>
        </w:rPr>
        <w:t xml:space="preserve"> International</w:t>
      </w:r>
      <w:r w:rsidRPr="00B058D7">
        <w:rPr>
          <w:rFonts w:ascii="맑은 고딕"/>
        </w:rPr>
        <w:t xml:space="preserve"> Film Festival's submission site (</w:t>
      </w:r>
      <w:hyperlink r:id="rId10" w:history="1">
        <w:r w:rsidR="00AD48E6" w:rsidRPr="004477F3">
          <w:rPr>
            <w:rStyle w:val="ad"/>
            <w:rFonts w:ascii="맑은 고딕"/>
          </w:rPr>
          <w:t>https://entry.jeonjufest.kr/en/</w:t>
        </w:r>
      </w:hyperlink>
      <w:r w:rsidRPr="00B058D7">
        <w:rPr>
          <w:rFonts w:ascii="맑은 고딕"/>
        </w:rPr>
        <w:t xml:space="preserve">), where detailed submission guidelines and required documents </w:t>
      </w:r>
      <w:r w:rsidR="00764795">
        <w:rPr>
          <w:rFonts w:ascii="맑은 고딕" w:hint="eastAsia"/>
        </w:rPr>
        <w:t>are also available</w:t>
      </w:r>
      <w:r w:rsidRPr="00B058D7">
        <w:rPr>
          <w:rFonts w:ascii="맑은 고딕"/>
        </w:rPr>
        <w:t xml:space="preserve">. The </w:t>
      </w:r>
      <w:r w:rsidRPr="009A39CF">
        <w:rPr>
          <w:rFonts w:ascii="맑은 고딕"/>
        </w:rPr>
        <w:t>17</w:t>
      </w:r>
      <w:r w:rsidR="00B960F4" w:rsidRPr="009A39CF">
        <w:rPr>
          <w:rFonts w:ascii="맑은 고딕" w:hint="eastAsia"/>
          <w:vertAlign w:val="superscript"/>
        </w:rPr>
        <w:t>th</w:t>
      </w:r>
      <w:r w:rsidRPr="009A39CF">
        <w:rPr>
          <w:rFonts w:ascii="맑은 고딕"/>
        </w:rPr>
        <w:t xml:space="preserve"> </w:t>
      </w:r>
      <w:r w:rsidR="00C04E2A" w:rsidRPr="009A39CF">
        <w:rPr>
          <w:rFonts w:ascii="맑은 고딕" w:hint="eastAsia"/>
        </w:rPr>
        <w:t>JEONJU</w:t>
      </w:r>
      <w:r w:rsidRPr="009A39CF">
        <w:rPr>
          <w:rFonts w:ascii="맑은 고딕"/>
        </w:rPr>
        <w:t xml:space="preserve"> Project</w:t>
      </w:r>
      <w:r w:rsidRPr="00B058D7">
        <w:rPr>
          <w:rFonts w:ascii="맑은 고딕"/>
        </w:rPr>
        <w:t xml:space="preserve"> is scheduled to take place from Sunday, May 4 to Tuesday, May 6, 2025, over three days. For further inquiries, please contact </w:t>
      </w:r>
      <w:r w:rsidRPr="009A39CF">
        <w:rPr>
          <w:rFonts w:ascii="맑은 고딕"/>
        </w:rPr>
        <w:t xml:space="preserve">the </w:t>
      </w:r>
      <w:r w:rsidR="00C04E2A" w:rsidRPr="009A39CF">
        <w:rPr>
          <w:rFonts w:ascii="맑은 고딕" w:hint="eastAsia"/>
        </w:rPr>
        <w:t>JEONJU</w:t>
      </w:r>
      <w:r w:rsidRPr="009A39CF">
        <w:rPr>
          <w:rFonts w:ascii="맑은 고딕"/>
        </w:rPr>
        <w:t xml:space="preserve"> Project</w:t>
      </w:r>
      <w:r w:rsidRPr="00B058D7">
        <w:rPr>
          <w:rFonts w:ascii="맑은 고딕"/>
        </w:rPr>
        <w:t xml:space="preserve"> team at </w:t>
      </w:r>
      <w:hyperlink r:id="rId11" w:history="1">
        <w:r w:rsidRPr="0037468C">
          <w:rPr>
            <w:rStyle w:val="ad"/>
            <w:rFonts w:ascii="맑은 고딕"/>
          </w:rPr>
          <w:t>j.project@jeonjufest.kr</w:t>
        </w:r>
      </w:hyperlink>
      <w:r w:rsidR="00C46F7D">
        <w:rPr>
          <w:rStyle w:val="ad"/>
          <w:rFonts w:ascii="맑은 고딕" w:hint="eastAsia"/>
        </w:rPr>
        <w:t xml:space="preserve"> </w:t>
      </w:r>
      <w:r w:rsidR="00C46F7D" w:rsidRPr="009A39CF">
        <w:rPr>
          <w:rFonts w:ascii="맑은 고딕" w:hint="eastAsia"/>
        </w:rPr>
        <w:t>at the JEONJU International Film Festival.</w:t>
      </w:r>
    </w:p>
    <w:sectPr w:rsidR="007F544B" w:rsidRPr="00AD48E6">
      <w:headerReference w:type="default" r:id="rId12"/>
      <w:endnotePr>
        <w:numFmt w:val="decimal"/>
      </w:endnotePr>
      <w:pgSz w:w="11906" w:h="16838"/>
      <w:pgMar w:top="850" w:right="1134" w:bottom="850" w:left="1134" w:header="567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6D031" w14:textId="77777777" w:rsidR="001113E6" w:rsidRDefault="001113E6">
      <w:pPr>
        <w:spacing w:after="0" w:line="240" w:lineRule="auto"/>
      </w:pPr>
      <w:r>
        <w:separator/>
      </w:r>
    </w:p>
  </w:endnote>
  <w:endnote w:type="continuationSeparator" w:id="0">
    <w:p w14:paraId="7B96DB48" w14:textId="77777777" w:rsidR="001113E6" w:rsidRDefault="00111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한컴바탕">
    <w:panose1 w:val="02030600000101010101"/>
    <w:charset w:val="81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DDDA4" w14:textId="77777777" w:rsidR="001113E6" w:rsidRDefault="001113E6">
      <w:pPr>
        <w:spacing w:after="0" w:line="240" w:lineRule="auto"/>
      </w:pPr>
      <w:r>
        <w:separator/>
      </w:r>
    </w:p>
  </w:footnote>
  <w:footnote w:type="continuationSeparator" w:id="0">
    <w:p w14:paraId="6F888242" w14:textId="77777777" w:rsidR="001113E6" w:rsidRDefault="00111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01D01" w14:textId="77777777" w:rsidR="007F544B" w:rsidRDefault="007F544B">
    <w:pPr>
      <w:pStyle w:val="a6"/>
      <w:jc w:val="right"/>
      <w:rPr>
        <w:i/>
        <w:shd w:val="clear" w:color="000000" w:fil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E1752"/>
    <w:multiLevelType w:val="hybridMultilevel"/>
    <w:tmpl w:val="6B007950"/>
    <w:lvl w:ilvl="0" w:tplc="D2D000BC">
      <w:start w:val="2024"/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" w15:restartNumberingAfterBreak="0">
    <w:nsid w:val="13EC7BBB"/>
    <w:multiLevelType w:val="multilevel"/>
    <w:tmpl w:val="2E56006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2" w15:restartNumberingAfterBreak="0">
    <w:nsid w:val="143A3093"/>
    <w:multiLevelType w:val="multilevel"/>
    <w:tmpl w:val="596269C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3" w15:restartNumberingAfterBreak="0">
    <w:nsid w:val="33237B05"/>
    <w:multiLevelType w:val="multilevel"/>
    <w:tmpl w:val="9FB8C94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4" w15:restartNumberingAfterBreak="0">
    <w:nsid w:val="3CCE7356"/>
    <w:multiLevelType w:val="multilevel"/>
    <w:tmpl w:val="DDB4DB4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5" w15:restartNumberingAfterBreak="0">
    <w:nsid w:val="3E812B2D"/>
    <w:multiLevelType w:val="multilevel"/>
    <w:tmpl w:val="267CCF8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6" w15:restartNumberingAfterBreak="0">
    <w:nsid w:val="3F026B93"/>
    <w:multiLevelType w:val="multilevel"/>
    <w:tmpl w:val="4394082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7" w15:restartNumberingAfterBreak="0">
    <w:nsid w:val="62EF43F1"/>
    <w:multiLevelType w:val="multilevel"/>
    <w:tmpl w:val="6E0ADBA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num w:numId="1" w16cid:durableId="350959973">
    <w:abstractNumId w:val="7"/>
  </w:num>
  <w:num w:numId="2" w16cid:durableId="841746503">
    <w:abstractNumId w:val="4"/>
  </w:num>
  <w:num w:numId="3" w16cid:durableId="776170944">
    <w:abstractNumId w:val="1"/>
  </w:num>
  <w:num w:numId="4" w16cid:durableId="1778477542">
    <w:abstractNumId w:val="6"/>
  </w:num>
  <w:num w:numId="5" w16cid:durableId="39788726">
    <w:abstractNumId w:val="3"/>
  </w:num>
  <w:num w:numId="6" w16cid:durableId="78983864">
    <w:abstractNumId w:val="5"/>
  </w:num>
  <w:num w:numId="7" w16cid:durableId="2080784093">
    <w:abstractNumId w:val="2"/>
  </w:num>
  <w:num w:numId="8" w16cid:durableId="95566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544B"/>
    <w:rsid w:val="00020F19"/>
    <w:rsid w:val="0003058E"/>
    <w:rsid w:val="00071BB8"/>
    <w:rsid w:val="00091FD3"/>
    <w:rsid w:val="000C0560"/>
    <w:rsid w:val="000E72DD"/>
    <w:rsid w:val="000E7839"/>
    <w:rsid w:val="000F2C26"/>
    <w:rsid w:val="001113E6"/>
    <w:rsid w:val="001427AC"/>
    <w:rsid w:val="001A4E28"/>
    <w:rsid w:val="001B5146"/>
    <w:rsid w:val="002453B6"/>
    <w:rsid w:val="0025349D"/>
    <w:rsid w:val="00282C94"/>
    <w:rsid w:val="002B6869"/>
    <w:rsid w:val="002D231D"/>
    <w:rsid w:val="002D31FF"/>
    <w:rsid w:val="002E2357"/>
    <w:rsid w:val="002E736C"/>
    <w:rsid w:val="00321BED"/>
    <w:rsid w:val="0037377C"/>
    <w:rsid w:val="003923FE"/>
    <w:rsid w:val="003A4C10"/>
    <w:rsid w:val="003B3824"/>
    <w:rsid w:val="003F1A98"/>
    <w:rsid w:val="00463E48"/>
    <w:rsid w:val="00480104"/>
    <w:rsid w:val="00510F43"/>
    <w:rsid w:val="005931E5"/>
    <w:rsid w:val="005C0442"/>
    <w:rsid w:val="005C1456"/>
    <w:rsid w:val="005E0493"/>
    <w:rsid w:val="005E5755"/>
    <w:rsid w:val="00623E8D"/>
    <w:rsid w:val="00626CE9"/>
    <w:rsid w:val="00631F9D"/>
    <w:rsid w:val="00675E12"/>
    <w:rsid w:val="00693C81"/>
    <w:rsid w:val="006F3BD3"/>
    <w:rsid w:val="006F5A86"/>
    <w:rsid w:val="00764795"/>
    <w:rsid w:val="00773015"/>
    <w:rsid w:val="00794A41"/>
    <w:rsid w:val="007B5EF0"/>
    <w:rsid w:val="007F544B"/>
    <w:rsid w:val="008114D5"/>
    <w:rsid w:val="00887DDB"/>
    <w:rsid w:val="008B08A0"/>
    <w:rsid w:val="008C4C3E"/>
    <w:rsid w:val="008C6B21"/>
    <w:rsid w:val="00914B2F"/>
    <w:rsid w:val="00931E42"/>
    <w:rsid w:val="009335CD"/>
    <w:rsid w:val="00935AF9"/>
    <w:rsid w:val="00940118"/>
    <w:rsid w:val="009472B2"/>
    <w:rsid w:val="009A39CF"/>
    <w:rsid w:val="009F5C1E"/>
    <w:rsid w:val="00A17BE1"/>
    <w:rsid w:val="00A3691F"/>
    <w:rsid w:val="00A37492"/>
    <w:rsid w:val="00A8228D"/>
    <w:rsid w:val="00A841B6"/>
    <w:rsid w:val="00A873F2"/>
    <w:rsid w:val="00A92CDC"/>
    <w:rsid w:val="00A95F4D"/>
    <w:rsid w:val="00AA31C2"/>
    <w:rsid w:val="00AD279D"/>
    <w:rsid w:val="00AD48E6"/>
    <w:rsid w:val="00AE78CC"/>
    <w:rsid w:val="00AF03AA"/>
    <w:rsid w:val="00B058D7"/>
    <w:rsid w:val="00B46F6C"/>
    <w:rsid w:val="00B57F70"/>
    <w:rsid w:val="00B6358F"/>
    <w:rsid w:val="00B960F4"/>
    <w:rsid w:val="00BB0AE9"/>
    <w:rsid w:val="00C04E2A"/>
    <w:rsid w:val="00C46F7D"/>
    <w:rsid w:val="00C53102"/>
    <w:rsid w:val="00CE1890"/>
    <w:rsid w:val="00D16DEA"/>
    <w:rsid w:val="00D6156A"/>
    <w:rsid w:val="00D748F9"/>
    <w:rsid w:val="00D77919"/>
    <w:rsid w:val="00D8449D"/>
    <w:rsid w:val="00D927B1"/>
    <w:rsid w:val="00DE7589"/>
    <w:rsid w:val="00E20487"/>
    <w:rsid w:val="00E50FCF"/>
    <w:rsid w:val="00E523FA"/>
    <w:rsid w:val="00E80FD7"/>
    <w:rsid w:val="00E84A95"/>
    <w:rsid w:val="00EB43FC"/>
    <w:rsid w:val="00FA2FF9"/>
    <w:rsid w:val="00F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03924A"/>
  <w15:docId w15:val="{C3902C52-3C67-4265-A5F7-3C14EB0CD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xl65">
    <w:name w:val="xl65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6">
    <w:name w:val="xl66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8">
    <w:name w:val="xl68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7">
    <w:name w:val="xl67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9">
    <w:name w:val="xl69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0">
    <w:name w:val="xl70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2">
    <w:name w:val="xl72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4">
    <w:name w:val="xl64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3">
    <w:name w:val="xl63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3">
    <w:name w:val="xl73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4"/>
    </w:rPr>
  </w:style>
  <w:style w:type="paragraph" w:customStyle="1" w:styleId="xl74">
    <w:name w:val="xl74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5">
    <w:name w:val="xl75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MS">
    <w:name w:val="MS바탕글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10">
    <w:name w:val="바탕글1"/>
    <w:uiPriority w:val="27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굴림"/>
      <w:color w:val="000000"/>
    </w:rPr>
  </w:style>
  <w:style w:type="paragraph" w:styleId="aa">
    <w:name w:val="header"/>
    <w:basedOn w:val="a"/>
    <w:link w:val="Char"/>
    <w:uiPriority w:val="99"/>
    <w:unhideWhenUsed/>
    <w:rsid w:val="00091FD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091FD3"/>
  </w:style>
  <w:style w:type="paragraph" w:styleId="ab">
    <w:name w:val="footer"/>
    <w:basedOn w:val="a"/>
    <w:link w:val="Char0"/>
    <w:uiPriority w:val="99"/>
    <w:unhideWhenUsed/>
    <w:rsid w:val="00091F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091FD3"/>
  </w:style>
  <w:style w:type="table" w:styleId="ac">
    <w:name w:val="Table Grid"/>
    <w:basedOn w:val="a1"/>
    <w:uiPriority w:val="39"/>
    <w:rsid w:val="00E80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E80FD7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E80FD7"/>
    <w:rPr>
      <w:color w:val="605E5C"/>
      <w:shd w:val="clear" w:color="auto" w:fill="E1DFDD"/>
    </w:rPr>
  </w:style>
  <w:style w:type="paragraph" w:styleId="af">
    <w:name w:val="List Paragraph"/>
    <w:basedOn w:val="a"/>
    <w:uiPriority w:val="34"/>
    <w:qFormat/>
    <w:rsid w:val="00E80FD7"/>
    <w:pPr>
      <w:ind w:leftChars="400" w:left="800"/>
    </w:pPr>
  </w:style>
  <w:style w:type="character" w:styleId="af0">
    <w:name w:val="annotation reference"/>
    <w:basedOn w:val="a0"/>
    <w:uiPriority w:val="99"/>
    <w:semiHidden/>
    <w:unhideWhenUsed/>
    <w:rsid w:val="002D31FF"/>
    <w:rPr>
      <w:sz w:val="18"/>
      <w:szCs w:val="18"/>
    </w:rPr>
  </w:style>
  <w:style w:type="paragraph" w:styleId="af1">
    <w:name w:val="annotation text"/>
    <w:basedOn w:val="a"/>
    <w:link w:val="Char1"/>
    <w:uiPriority w:val="99"/>
    <w:unhideWhenUsed/>
    <w:rsid w:val="002D31FF"/>
    <w:pPr>
      <w:jc w:val="left"/>
    </w:pPr>
  </w:style>
  <w:style w:type="character" w:customStyle="1" w:styleId="Char1">
    <w:name w:val="메모 텍스트 Char"/>
    <w:basedOn w:val="a0"/>
    <w:link w:val="af1"/>
    <w:uiPriority w:val="99"/>
    <w:rsid w:val="002D31FF"/>
  </w:style>
  <w:style w:type="paragraph" w:styleId="af2">
    <w:name w:val="annotation subject"/>
    <w:basedOn w:val="af1"/>
    <w:next w:val="af1"/>
    <w:link w:val="Char2"/>
    <w:uiPriority w:val="99"/>
    <w:semiHidden/>
    <w:unhideWhenUsed/>
    <w:rsid w:val="002D31FF"/>
    <w:rPr>
      <w:b/>
      <w:bCs/>
    </w:rPr>
  </w:style>
  <w:style w:type="character" w:customStyle="1" w:styleId="Char2">
    <w:name w:val="메모 주제 Char"/>
    <w:basedOn w:val="Char1"/>
    <w:link w:val="af2"/>
    <w:uiPriority w:val="99"/>
    <w:semiHidden/>
    <w:rsid w:val="002D31FF"/>
    <w:rPr>
      <w:b/>
      <w:bCs/>
    </w:rPr>
  </w:style>
  <w:style w:type="character" w:styleId="af3">
    <w:name w:val="FollowedHyperlink"/>
    <w:basedOn w:val="a0"/>
    <w:uiPriority w:val="99"/>
    <w:semiHidden/>
    <w:unhideWhenUsed/>
    <w:rsid w:val="00AD48E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9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2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5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60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20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82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25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96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7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17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50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44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6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.project@jeonjufest.kr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entry.jeonjufest.kr/en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홍보팀장</dc:creator>
  <cp:lastModifiedBy>Yong-Suk Kim</cp:lastModifiedBy>
  <cp:revision>62</cp:revision>
  <dcterms:created xsi:type="dcterms:W3CDTF">2009-05-01T12:18:00Z</dcterms:created>
  <dcterms:modified xsi:type="dcterms:W3CDTF">2024-11-08T02:26:00Z</dcterms:modified>
  <cp:version>0501.0001.01</cp:version>
</cp:coreProperties>
</file>